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Default="00EA0B41" w:rsidP="00072737">
      <w:pPr>
        <w:autoSpaceDE w:val="0"/>
        <w:autoSpaceDN w:val="0"/>
        <w:adjustRightInd w:val="0"/>
        <w:rPr>
          <w:rFonts w:asciiTheme="minorHAnsi" w:hAnsiTheme="minorHAnsi" w:cstheme="minorHAnsi"/>
          <w:color w:val="000000"/>
          <w:sz w:val="20"/>
          <w:szCs w:val="20"/>
        </w:rPr>
      </w:pPr>
    </w:p>
    <w:p w14:paraId="5FE4352D" w14:textId="7972D27A"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noProof/>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5F0447D4" w:rsidR="00FF5C78" w:rsidRPr="00C9604A" w:rsidRDefault="006E15EA"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2EA1D536" w14:textId="77777777" w:rsidR="00C22A8A" w:rsidRDefault="00C22A8A" w:rsidP="00B22493">
      <w:pPr>
        <w:jc w:val="center"/>
        <w:rPr>
          <w:rFonts w:asciiTheme="minorHAnsi" w:hAnsiTheme="minorHAnsi" w:cstheme="minorHAnsi"/>
          <w:b/>
          <w:bCs/>
          <w:color w:val="000000"/>
          <w:sz w:val="28"/>
          <w:szCs w:val="28"/>
        </w:rPr>
      </w:pPr>
    </w:p>
    <w:p w14:paraId="0D3924CE" w14:textId="77777777" w:rsidR="00F610D6" w:rsidRDefault="00F610D6" w:rsidP="00B22493">
      <w:pPr>
        <w:jc w:val="center"/>
        <w:rPr>
          <w:rFonts w:asciiTheme="minorHAnsi" w:hAnsiTheme="minorHAnsi" w:cstheme="minorHAnsi"/>
          <w:b/>
          <w:bCs/>
          <w:color w:val="000000"/>
          <w:sz w:val="28"/>
          <w:szCs w:val="28"/>
        </w:rPr>
      </w:pPr>
    </w:p>
    <w:p w14:paraId="65EAC97B" w14:textId="596BF84F" w:rsidR="000D0437"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POŻYCZKI </w:t>
      </w:r>
      <w:r w:rsidR="00D71682">
        <w:rPr>
          <w:rFonts w:asciiTheme="minorHAnsi" w:hAnsiTheme="minorHAnsi" w:cstheme="minorHAnsi"/>
          <w:b/>
          <w:bCs/>
          <w:color w:val="000000"/>
          <w:sz w:val="28"/>
          <w:szCs w:val="28"/>
        </w:rPr>
        <w:t xml:space="preserve">NA </w:t>
      </w:r>
      <w:r w:rsidR="005C07A1">
        <w:rPr>
          <w:rFonts w:asciiTheme="minorHAnsi" w:hAnsiTheme="minorHAnsi" w:cstheme="minorHAnsi"/>
          <w:b/>
          <w:bCs/>
          <w:color w:val="000000"/>
          <w:sz w:val="28"/>
          <w:szCs w:val="28"/>
        </w:rPr>
        <w:t xml:space="preserve">OZE </w:t>
      </w:r>
      <w:r w:rsidR="009601FC">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r w:rsidR="00D254A4">
        <w:rPr>
          <w:rFonts w:asciiTheme="minorHAnsi" w:hAnsiTheme="minorHAnsi" w:cstheme="minorHAnsi"/>
          <w:b/>
          <w:bCs/>
          <w:color w:val="000000"/>
          <w:sz w:val="28"/>
          <w:szCs w:val="28"/>
        </w:rPr>
        <w:t xml:space="preserve">W </w:t>
      </w:r>
      <w:r w:rsidR="00C86D66">
        <w:rPr>
          <w:rFonts w:asciiTheme="minorHAnsi" w:hAnsiTheme="minorHAnsi" w:cstheme="minorHAnsi"/>
          <w:b/>
          <w:bCs/>
          <w:color w:val="000000"/>
          <w:sz w:val="28"/>
          <w:szCs w:val="28"/>
        </w:rPr>
        <w:t>RMR MIKROPRZEDSIĘBIORCA</w:t>
      </w:r>
    </w:p>
    <w:p w14:paraId="1049E43C" w14:textId="77777777" w:rsidR="00EA3D48" w:rsidRPr="009568ED" w:rsidRDefault="00EA3D48" w:rsidP="00EA3D48">
      <w:pPr>
        <w:jc w:val="center"/>
        <w:rPr>
          <w:rFonts w:asciiTheme="minorHAnsi" w:hAnsiTheme="minorHAnsi" w:cstheme="minorHAnsi"/>
          <w:b/>
          <w:bCs/>
          <w:color w:val="000000"/>
          <w:sz w:val="20"/>
          <w:szCs w:val="20"/>
        </w:rPr>
      </w:pPr>
      <w:r w:rsidRPr="009568ED">
        <w:rPr>
          <w:rFonts w:asciiTheme="minorHAnsi" w:hAnsiTheme="minorHAnsi" w:cstheme="minorHAnsi"/>
          <w:b/>
          <w:bCs/>
          <w:color w:val="000000"/>
          <w:sz w:val="20"/>
          <w:szCs w:val="20"/>
        </w:rPr>
        <w:t>Na finansowanie inwestycji realizowanych na terenie Regionu Mazowieckiego Regionalnego (obszar obejmujący województwo mazowieckie z wyłączeniem powiatów: grodziskiego, legionowskiego, mińskiego, nowodworskiego, otwockiego, piaseczyńskiego, pruszkowskiego, warszawskiego zachodniego, wołomińskiego oraz m. st. Warszawy).</w:t>
      </w:r>
    </w:p>
    <w:p w14:paraId="7DC597B4" w14:textId="77777777" w:rsidR="00EA3D48" w:rsidRPr="00EA3D48" w:rsidRDefault="00EA3D48" w:rsidP="00EA3D48">
      <w:pPr>
        <w:jc w:val="center"/>
        <w:rPr>
          <w:rFonts w:asciiTheme="minorHAnsi" w:hAnsiTheme="minorHAnsi" w:cstheme="minorHAnsi"/>
          <w:b/>
          <w:bCs/>
          <w:color w:val="000000"/>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31E1D7FA"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080EAB">
              <w:rPr>
                <w:rFonts w:asciiTheme="minorHAnsi" w:hAnsiTheme="minorHAnsi" w:cstheme="minorHAnsi"/>
                <w:b/>
                <w:bCs/>
                <w:color w:val="000000"/>
                <w:sz w:val="20"/>
                <w:szCs w:val="20"/>
              </w:rPr>
              <w:t>WNIOSKODAWCY</w:t>
            </w:r>
          </w:p>
          <w:p w14:paraId="65EAC97D" w14:textId="7C99EAB9"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Content/>
            </w:sdt>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288F0989"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 xml:space="preserve">Nazwa </w:t>
            </w:r>
            <w:r w:rsidR="00080EAB">
              <w:rPr>
                <w:rFonts w:asciiTheme="minorHAnsi" w:hAnsiTheme="minorHAnsi" w:cstheme="minorHAnsi"/>
                <w:color w:val="000000"/>
                <w:sz w:val="20"/>
                <w:szCs w:val="20"/>
              </w:rPr>
              <w:t>Wnioskodawc</w:t>
            </w:r>
            <w:r w:rsidR="00080EAB" w:rsidRPr="00E7769A">
              <w:rPr>
                <w:rFonts w:asciiTheme="minorHAnsi" w:hAnsiTheme="minorHAnsi" w:cstheme="minorHAnsi"/>
                <w:color w:val="000000"/>
                <w:sz w:val="20"/>
                <w:szCs w:val="20"/>
              </w:rPr>
              <w:t>y</w:t>
            </w:r>
            <w:r w:rsidR="0030650B">
              <w:rPr>
                <w:rFonts w:asciiTheme="minorHAnsi" w:hAnsiTheme="minorHAnsi" w:cstheme="minorHAnsi"/>
                <w:color w:val="000000"/>
                <w:sz w:val="20"/>
                <w:szCs w:val="20"/>
              </w:rPr>
              <w:t>:</w:t>
            </w:r>
          </w:p>
        </w:tc>
        <w:tc>
          <w:tcPr>
            <w:tcW w:w="6775" w:type="dxa"/>
            <w:gridSpan w:val="2"/>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126D9E98"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Adres siedziby </w:t>
            </w:r>
            <w:r w:rsidR="00080EAB">
              <w:rPr>
                <w:rFonts w:asciiTheme="minorHAnsi" w:hAnsiTheme="minorHAnsi" w:cstheme="minorHAnsi"/>
                <w:color w:val="000000"/>
                <w:sz w:val="20"/>
                <w:szCs w:val="20"/>
              </w:rPr>
              <w:t>Wnioskodawc</w:t>
            </w:r>
            <w:r w:rsidR="00080EAB" w:rsidRPr="00E7769A">
              <w:rPr>
                <w:rFonts w:asciiTheme="minorHAnsi" w:hAnsiTheme="minorHAnsi" w:cstheme="minorHAnsi"/>
                <w:color w:val="000000"/>
                <w:sz w:val="20"/>
                <w:szCs w:val="20"/>
              </w:rPr>
              <w:t>y</w:t>
            </w:r>
            <w:r>
              <w:rPr>
                <w:rFonts w:asciiTheme="minorHAnsi" w:hAnsiTheme="minorHAnsi" w:cstheme="minorHAnsi"/>
                <w:color w:val="000000"/>
                <w:sz w:val="20"/>
                <w:szCs w:val="20"/>
              </w:rPr>
              <w:t>:</w:t>
            </w:r>
          </w:p>
        </w:tc>
        <w:tc>
          <w:tcPr>
            <w:tcW w:w="6775" w:type="dxa"/>
            <w:gridSpan w:val="2"/>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7F79A40D"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przedsiębiorcy:</w:t>
            </w:r>
          </w:p>
        </w:tc>
        <w:tc>
          <w:tcPr>
            <w:tcW w:w="6775" w:type="dxa"/>
            <w:gridSpan w:val="2"/>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r w:rsidR="0030246F" w:rsidRPr="00C9604A" w14:paraId="06E75F6B" w14:textId="77777777" w:rsidTr="00610422">
        <w:trPr>
          <w:trHeight w:val="340"/>
        </w:trPr>
        <w:tc>
          <w:tcPr>
            <w:tcW w:w="3998"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E7769A">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6FEA66E" w14:textId="21B2BA4F" w:rsidR="00703618" w:rsidRPr="00703618" w:rsidRDefault="00703618" w:rsidP="00703618">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p>
          <w:p w14:paraId="624393FD" w14:textId="77777777" w:rsidR="00703618" w:rsidRPr="00703618"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Rozporządzenia Komisji (UE) nr 651/2014 z dnia 17 czerwca 2014 r. uznającego niektóre</w:t>
            </w:r>
          </w:p>
          <w:p w14:paraId="3455F0A0" w14:textId="152E35F0" w:rsidR="00703618" w:rsidRPr="00E7769A"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775" w:type="dxa"/>
            <w:gridSpan w:val="2"/>
            <w:vAlign w:val="center"/>
          </w:tcPr>
          <w:p w14:paraId="78570AA6" w14:textId="1FD03AD6" w:rsidR="0030246F" w:rsidRPr="00E7769A"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MIKRO              </w:t>
            </w:r>
          </w:p>
          <w:p w14:paraId="1930B233" w14:textId="77777777" w:rsidR="0030246F" w:rsidRPr="00E7769A" w:rsidRDefault="0030246F" w:rsidP="0030246F">
            <w:pPr>
              <w:ind w:left="720"/>
              <w:rPr>
                <w:rFonts w:asciiTheme="minorHAnsi" w:hAnsiTheme="minorHAnsi" w:cstheme="minorHAnsi"/>
                <w:color w:val="000000"/>
                <w:sz w:val="20"/>
                <w:szCs w:val="20"/>
              </w:rPr>
            </w:pPr>
          </w:p>
          <w:p w14:paraId="04F0A7ED" w14:textId="0F248147" w:rsidR="00812D53" w:rsidRDefault="00000000" w:rsidP="00E7769A">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MAŁE     </w:t>
            </w:r>
          </w:p>
          <w:p w14:paraId="5FFCF8F3" w14:textId="603C85AA" w:rsidR="0030246F" w:rsidRPr="00E7769A" w:rsidRDefault="0030246F" w:rsidP="00DA74C1">
            <w:pPr>
              <w:rPr>
                <w:rStyle w:val="Odwoaniedokomentarza"/>
                <w:rFonts w:asciiTheme="minorHAnsi" w:hAnsiTheme="minorHAnsi" w:cstheme="minorHAnsi"/>
                <w:color w:val="000000"/>
                <w:sz w:val="20"/>
                <w:szCs w:val="20"/>
              </w:rPr>
            </w:pPr>
          </w:p>
        </w:tc>
      </w:tr>
      <w:tr w:rsidR="00C22A8A" w:rsidRPr="00C9604A"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Deklarowane wpływy na rachunek:</w:t>
            </w:r>
          </w:p>
          <w:p w14:paraId="01D62438" w14:textId="77777777" w:rsidR="00C22A8A" w:rsidRPr="00C22A8A" w:rsidRDefault="00C22A8A" w:rsidP="00C22A8A">
            <w:pPr>
              <w:rPr>
                <w:rFonts w:asciiTheme="minorHAnsi" w:hAnsiTheme="minorHAnsi" w:cstheme="minorHAnsi"/>
                <w:color w:val="000000"/>
                <w:sz w:val="20"/>
                <w:szCs w:val="20"/>
              </w:rPr>
            </w:pPr>
          </w:p>
          <w:p w14:paraId="33C6AAB6" w14:textId="4D03401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678FD059" w14:textId="630B8ECB" w:rsidR="00C22A8A" w:rsidRDefault="00C22A8A" w:rsidP="001955F5">
            <w:pPr>
              <w:ind w:left="29"/>
              <w:rPr>
                <w:rFonts w:asciiTheme="minorHAnsi" w:hAnsiTheme="minorHAnsi" w:cstheme="minorHAnsi"/>
                <w:color w:val="000000"/>
                <w:sz w:val="20"/>
                <w:szCs w:val="20"/>
              </w:rPr>
            </w:pPr>
            <w:r w:rsidRPr="00C22A8A">
              <w:rPr>
                <w:rFonts w:asciiTheme="minorHAnsi" w:hAnsiTheme="minorHAnsi" w:cstheme="minorHAnsi"/>
                <w:color w:val="000000"/>
                <w:sz w:val="20"/>
                <w:szCs w:val="20"/>
              </w:rPr>
              <w:t>W okresie finansowania, zobowiązuję(my) się do zapewnienia miesięcznych wpływów na rachunek w Banku w wysokości (PLN):…………………………</w:t>
            </w:r>
          </w:p>
        </w:tc>
      </w:tr>
      <w:tr w:rsidR="00C22A8A" w:rsidRPr="00C9604A" w14:paraId="37AD0601" w14:textId="77777777" w:rsidTr="00610422">
        <w:trPr>
          <w:trHeight w:val="340"/>
        </w:trPr>
        <w:tc>
          <w:tcPr>
            <w:tcW w:w="3998" w:type="dxa"/>
            <w:shd w:val="clear" w:color="auto" w:fill="F2F2F2" w:themeFill="background1" w:themeFillShade="F2"/>
            <w:vAlign w:val="center"/>
          </w:tcPr>
          <w:p w14:paraId="71A24358" w14:textId="1898CF6F"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 xml:space="preserve">Źródło spłaty </w:t>
            </w:r>
            <w:r w:rsidR="006E15EA">
              <w:rPr>
                <w:rFonts w:asciiTheme="minorHAnsi" w:hAnsiTheme="minorHAnsi" w:cstheme="minorHAnsi"/>
                <w:color w:val="000000"/>
                <w:sz w:val="20"/>
                <w:szCs w:val="20"/>
              </w:rPr>
              <w:t>pożyczki</w:t>
            </w:r>
            <w:r w:rsidRPr="00C22A8A">
              <w:rPr>
                <w:rFonts w:asciiTheme="minorHAnsi" w:hAnsiTheme="minorHAnsi" w:cstheme="minorHAnsi"/>
                <w:color w:val="000000"/>
                <w:sz w:val="20"/>
                <w:szCs w:val="20"/>
              </w:rPr>
              <w:t>:</w:t>
            </w:r>
          </w:p>
          <w:p w14:paraId="1263F6FA" w14:textId="45D677F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504FB49A" w14:textId="563914E9"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405740289"/>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z dochodu uzyskiwanego w ramach prowadzonej działalności gospodarczej</w:t>
            </w:r>
          </w:p>
          <w:p w14:paraId="200695C9" w14:textId="2AB26871"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1488970128"/>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inne: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7B7B098"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084C15">
              <w:rPr>
                <w:rFonts w:asciiTheme="minorHAnsi" w:hAnsiTheme="minorHAnsi" w:cstheme="minorHAnsi"/>
                <w:b/>
                <w:bCs/>
                <w:sz w:val="20"/>
                <w:szCs w:val="20"/>
              </w:rPr>
              <w:t xml:space="preserve"> </w:t>
            </w:r>
            <w:r w:rsidR="00084C15" w:rsidRPr="006C54F6">
              <w:rPr>
                <w:rFonts w:asciiTheme="minorHAnsi" w:hAnsiTheme="minorHAnsi" w:cstheme="minorHAnsi"/>
                <w:color w:val="000000"/>
                <w:sz w:val="20"/>
                <w:szCs w:val="20"/>
              </w:rPr>
              <w:t>(zwana dalej „</w:t>
            </w:r>
            <w:r w:rsidR="00084C15">
              <w:rPr>
                <w:rFonts w:asciiTheme="minorHAnsi" w:hAnsiTheme="minorHAnsi" w:cstheme="minorHAnsi"/>
                <w:color w:val="000000"/>
                <w:sz w:val="20"/>
                <w:szCs w:val="20"/>
              </w:rPr>
              <w:t>pożyczką</w:t>
            </w:r>
            <w:r w:rsidR="00084C15" w:rsidRPr="006C54F6">
              <w:rPr>
                <w:rFonts w:asciiTheme="minorHAnsi" w:hAnsiTheme="minorHAnsi" w:cstheme="minorHAnsi"/>
                <w:color w:val="000000"/>
                <w:sz w:val="20"/>
                <w:szCs w:val="20"/>
              </w:rPr>
              <w:t>”)</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308ED1F6" w:rsidR="00B66957" w:rsidRPr="00C9604A" w:rsidRDefault="00000000"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Content>
                <w:r w:rsidR="00B51FED">
                  <w:rPr>
                    <w:rFonts w:ascii="MS Gothic" w:eastAsia="MS Gothic" w:hAnsi="MS Gothic" w:cstheme="minorHAnsi" w:hint="eastAsia"/>
                    <w:b/>
                    <w:color w:val="000000"/>
                    <w:sz w:val="20"/>
                    <w:szCs w:val="20"/>
                  </w:rPr>
                  <w:t>☒</w:t>
                </w:r>
              </w:sdtContent>
            </w:sdt>
            <w:r w:rsidR="00D71682">
              <w:rPr>
                <w:rFonts w:asciiTheme="minorHAnsi" w:hAnsiTheme="minorHAnsi" w:cstheme="minorHAnsi"/>
                <w:b/>
                <w:color w:val="000000"/>
                <w:sz w:val="20"/>
                <w:szCs w:val="20"/>
              </w:rPr>
              <w:t xml:space="preserve"> </w:t>
            </w:r>
            <w:r w:rsidR="00084C15">
              <w:rPr>
                <w:rFonts w:asciiTheme="minorHAnsi" w:hAnsiTheme="minorHAnsi" w:cstheme="minorHAnsi"/>
                <w:b/>
                <w:color w:val="000000"/>
                <w:sz w:val="20"/>
                <w:szCs w:val="20"/>
              </w:rPr>
              <w:t>p</w:t>
            </w:r>
            <w:r w:rsidR="00084C15" w:rsidRPr="00C9604A">
              <w:rPr>
                <w:rFonts w:asciiTheme="minorHAnsi" w:hAnsiTheme="minorHAnsi" w:cstheme="minorHAnsi"/>
                <w:b/>
                <w:color w:val="000000"/>
                <w:sz w:val="20"/>
                <w:szCs w:val="20"/>
              </w:rPr>
              <w:t xml:space="preserve">ożyczka </w:t>
            </w:r>
            <w:r w:rsidR="00D71682">
              <w:rPr>
                <w:rFonts w:asciiTheme="minorHAnsi" w:hAnsiTheme="minorHAnsi" w:cstheme="minorHAnsi"/>
                <w:b/>
                <w:color w:val="000000"/>
                <w:sz w:val="20"/>
                <w:szCs w:val="20"/>
              </w:rPr>
              <w:t>na OZE</w:t>
            </w:r>
            <w:r w:rsidR="007F3116">
              <w:rPr>
                <w:rFonts w:asciiTheme="minorHAnsi" w:hAnsiTheme="minorHAnsi" w:cstheme="minorHAnsi"/>
                <w:b/>
                <w:color w:val="000000"/>
                <w:sz w:val="20"/>
                <w:szCs w:val="20"/>
              </w:rPr>
              <w:t xml:space="preserve">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r w:rsidR="00D71682">
              <w:rPr>
                <w:rFonts w:asciiTheme="minorHAnsi" w:hAnsiTheme="minorHAnsi" w:cstheme="minorHAnsi"/>
                <w:b/>
                <w:color w:val="000000"/>
                <w:sz w:val="20"/>
                <w:szCs w:val="20"/>
              </w:rPr>
              <w:t xml:space="preserve"> w RMR</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479CFC2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r w:rsidR="00084C15" w:rsidRPr="00C9604A">
              <w:rPr>
                <w:rFonts w:asciiTheme="minorHAnsi" w:hAnsiTheme="minorHAnsi" w:cstheme="minorHAnsi"/>
                <w:color w:val="000000"/>
                <w:sz w:val="20"/>
                <w:szCs w:val="20"/>
              </w:rPr>
              <w:t>m-</w:t>
            </w:r>
            <w:proofErr w:type="spellStart"/>
            <w:r w:rsidR="00084C15" w:rsidRPr="00C9604A">
              <w:rPr>
                <w:rFonts w:asciiTheme="minorHAnsi" w:hAnsiTheme="minorHAnsi" w:cstheme="minorHAnsi"/>
                <w:color w:val="000000"/>
                <w:sz w:val="20"/>
                <w:szCs w:val="20"/>
              </w:rPr>
              <w:t>cy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3ABC38F6"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m-cy</w:t>
            </w:r>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39693572"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t>
            </w:r>
            <w:r w:rsidR="00C86D66" w:rsidRPr="00C9604A">
              <w:rPr>
                <w:rFonts w:asciiTheme="minorHAnsi" w:hAnsiTheme="minorHAnsi" w:cstheme="minorHAnsi"/>
                <w:bCs/>
                <w:color w:val="000000"/>
                <w:sz w:val="20"/>
                <w:szCs w:val="20"/>
              </w:rPr>
              <w:t xml:space="preserve">wykorzystania </w:t>
            </w:r>
            <w:r w:rsidR="00084C15">
              <w:rPr>
                <w:rFonts w:asciiTheme="minorHAnsi" w:hAnsiTheme="minorHAnsi" w:cstheme="minorHAnsi"/>
                <w:bCs/>
                <w:color w:val="000000"/>
                <w:sz w:val="20"/>
                <w:szCs w:val="20"/>
              </w:rPr>
              <w:t>pożyczki</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17931B05" w14:textId="2FD67E90" w:rsidR="00F861A0" w:rsidRPr="00F861A0" w:rsidRDefault="00AC5C4B" w:rsidP="00F861A0">
      <w:pPr>
        <w:rPr>
          <w:rFonts w:asciiTheme="minorHAnsi" w:hAnsiTheme="minorHAnsi" w:cstheme="minorHAnsi"/>
          <w:sz w:val="20"/>
          <w:szCs w:val="20"/>
        </w:rPr>
      </w:pPr>
      <w:r w:rsidRPr="00C9604A">
        <w:rPr>
          <w:rFonts w:asciiTheme="minorHAnsi" w:hAnsiTheme="minorHAnsi" w:cstheme="minorHAnsi"/>
          <w:sz w:val="20"/>
          <w:szCs w:val="20"/>
        </w:rPr>
        <w:t xml:space="preserve">* Karencja może być udzielona na czas realizacji </w:t>
      </w:r>
      <w:r w:rsidR="00084C15">
        <w:rPr>
          <w:rFonts w:asciiTheme="minorHAnsi" w:hAnsiTheme="minorHAnsi" w:cstheme="minorHAnsi"/>
          <w:sz w:val="20"/>
          <w:szCs w:val="20"/>
        </w:rPr>
        <w:t>i</w:t>
      </w:r>
      <w:r w:rsidR="00084C15" w:rsidRPr="00C9604A">
        <w:rPr>
          <w:rFonts w:asciiTheme="minorHAnsi" w:hAnsiTheme="minorHAnsi" w:cstheme="minorHAnsi"/>
          <w:sz w:val="20"/>
          <w:szCs w:val="20"/>
        </w:rPr>
        <w:t>nwestycji</w:t>
      </w:r>
      <w:r w:rsidR="00B9466F">
        <w:rPr>
          <w:rFonts w:asciiTheme="minorHAnsi" w:hAnsiTheme="minorHAnsi" w:cstheme="minorHAnsi"/>
          <w:sz w:val="20"/>
          <w:szCs w:val="20"/>
        </w:rPr>
        <w:t>.</w:t>
      </w:r>
      <w:r w:rsidR="0076111B">
        <w:rPr>
          <w:rFonts w:asciiTheme="minorHAnsi" w:hAnsiTheme="minorHAnsi" w:cstheme="minorHAnsi"/>
          <w:sz w:val="20"/>
          <w:szCs w:val="20"/>
        </w:rPr>
        <w:t xml:space="preserve"> </w:t>
      </w:r>
      <w:r w:rsidRPr="00C9604A">
        <w:rPr>
          <w:rFonts w:asciiTheme="minorHAnsi" w:hAnsiTheme="minorHAnsi" w:cstheme="minorHAnsi"/>
          <w:sz w:val="20"/>
          <w:szCs w:val="20"/>
        </w:rPr>
        <w:t>Okres karencji liczony jest od dnia uruchomienia</w:t>
      </w:r>
      <w:r w:rsidR="00B66957">
        <w:rPr>
          <w:rFonts w:asciiTheme="minorHAnsi" w:hAnsiTheme="minorHAnsi" w:cstheme="minorHAnsi"/>
          <w:sz w:val="20"/>
          <w:szCs w:val="20"/>
        </w:rPr>
        <w:t xml:space="preserve"> </w:t>
      </w:r>
      <w:r w:rsidR="00084C15">
        <w:rPr>
          <w:rFonts w:asciiTheme="minorHAnsi" w:hAnsiTheme="minorHAnsi" w:cstheme="minorHAnsi"/>
          <w:sz w:val="20"/>
          <w:szCs w:val="20"/>
        </w:rPr>
        <w:t>pożyczki</w:t>
      </w:r>
      <w:r w:rsidRPr="00C9604A">
        <w:rPr>
          <w:rFonts w:asciiTheme="minorHAnsi" w:hAnsiTheme="minorHAnsi" w:cstheme="minorHAnsi"/>
          <w:sz w:val="20"/>
          <w:szCs w:val="20"/>
        </w:rPr>
        <w:t xml:space="preserve">, przy czym karencja nie wydłuża okresu spłaty </w:t>
      </w:r>
      <w:r w:rsidR="00084C15">
        <w:rPr>
          <w:rFonts w:asciiTheme="minorHAnsi" w:hAnsiTheme="minorHAnsi" w:cstheme="minorHAnsi"/>
          <w:sz w:val="20"/>
          <w:szCs w:val="20"/>
        </w:rPr>
        <w:t>p</w:t>
      </w:r>
      <w:r w:rsidR="00084C15" w:rsidRPr="00C9604A">
        <w:rPr>
          <w:rFonts w:asciiTheme="minorHAnsi" w:hAnsiTheme="minorHAnsi" w:cstheme="minorHAnsi"/>
          <w:sz w:val="20"/>
          <w:szCs w:val="20"/>
        </w:rPr>
        <w:t>ożyczki</w:t>
      </w:r>
      <w:r w:rsidR="00BD3C02">
        <w:rPr>
          <w:rFonts w:asciiTheme="minorHAnsi" w:hAnsiTheme="minorHAnsi" w:cstheme="minorHAnsi"/>
          <w:sz w:val="20"/>
          <w:szCs w:val="20"/>
        </w:rPr>
        <w:t>.</w:t>
      </w:r>
      <w:r w:rsidR="009B248C">
        <w:rPr>
          <w:rFonts w:asciiTheme="minorHAnsi" w:hAnsiTheme="minorHAnsi" w:cstheme="minorHAnsi"/>
          <w:sz w:val="20"/>
          <w:szCs w:val="20"/>
        </w:rPr>
        <w:t xml:space="preserve"> </w:t>
      </w:r>
      <w:r w:rsidR="00F861A0" w:rsidRPr="00F861A0">
        <w:rPr>
          <w:rFonts w:asciiTheme="minorHAnsi" w:hAnsiTheme="minorHAnsi" w:cstheme="minorHAnsi"/>
          <w:sz w:val="20"/>
          <w:szCs w:val="20"/>
        </w:rPr>
        <w:t xml:space="preserve">Okres karencji nie może przekroczyć 12 miesięcy.  </w:t>
      </w:r>
    </w:p>
    <w:p w14:paraId="0D829E3A" w14:textId="0180558E" w:rsidR="00F673EF" w:rsidRPr="00C9604A" w:rsidRDefault="00F673EF">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9568ED">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2F521D" w:rsidRPr="00C9604A" w14:paraId="0405D672"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Default="002F521D"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Default="002F521D" w:rsidP="007B6055">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0F9A5D03" w:rsidR="002F521D" w:rsidRDefault="002F521D" w:rsidP="00A2409D">
            <w:pPr>
              <w:rPr>
                <w:rFonts w:asciiTheme="minorHAnsi" w:hAnsiTheme="minorHAnsi" w:cstheme="minorHAnsi"/>
                <w:b/>
                <w:bCs/>
                <w:color w:val="000000"/>
                <w:sz w:val="20"/>
                <w:szCs w:val="20"/>
              </w:rPr>
            </w:pPr>
            <w:r>
              <w:rPr>
                <w:rFonts w:asciiTheme="minorHAnsi" w:hAnsiTheme="minorHAnsi" w:cstheme="minorHAnsi"/>
                <w:b/>
                <w:bCs/>
                <w:color w:val="000000"/>
                <w:sz w:val="20"/>
                <w:szCs w:val="20"/>
              </w:rPr>
              <w:t>mazowieckie</w:t>
            </w:r>
          </w:p>
        </w:tc>
      </w:tr>
      <w:tr w:rsidR="007729C4" w:rsidRPr="00C9604A" w14:paraId="7FA69E99"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C9604A" w:rsidRDefault="002F521D" w:rsidP="00B773EA">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Default="007729C4" w:rsidP="007B6055">
            <w:pPr>
              <w:rPr>
                <w:rFonts w:asciiTheme="minorHAnsi" w:hAnsiTheme="minorHAnsi" w:cstheme="minorHAnsi"/>
                <w:b/>
                <w:bCs/>
                <w:color w:val="000000"/>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Default="007729C4" w:rsidP="00A2409D">
            <w:pPr>
              <w:rPr>
                <w:rFonts w:asciiTheme="minorHAnsi" w:hAnsiTheme="minorHAnsi" w:cstheme="minorHAnsi"/>
                <w:b/>
                <w:bCs/>
                <w:color w:val="000000"/>
                <w:sz w:val="20"/>
                <w:szCs w:val="20"/>
              </w:rPr>
            </w:pPr>
          </w:p>
        </w:tc>
      </w:tr>
      <w:tr w:rsidR="00864BFA" w:rsidRPr="00C9604A" w14:paraId="65EAC9FD"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83460" w:rsidRPr="00C9604A" w14:paraId="433F5A9F" w14:textId="77777777" w:rsidTr="002F521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BFE5DD2" w14:textId="75FE13F7" w:rsidR="00E83460" w:rsidRDefault="00E83460" w:rsidP="00E83460">
            <w:pPr>
              <w:rPr>
                <w:rFonts w:asciiTheme="minorHAnsi" w:hAnsiTheme="minorHAnsi" w:cstheme="minorHAnsi"/>
                <w:sz w:val="20"/>
                <w:szCs w:val="20"/>
              </w:rPr>
            </w:pPr>
            <w:r>
              <w:rPr>
                <w:rFonts w:asciiTheme="minorHAnsi" w:hAnsiTheme="minorHAnsi" w:cstheme="minorHAnsi"/>
                <w:sz w:val="20"/>
                <w:szCs w:val="20"/>
              </w:rPr>
              <w:t>Nr ksiąg wieczystych nieruchomości</w:t>
            </w:r>
            <w:r w:rsidR="004F7FFE">
              <w:rPr>
                <w:rFonts w:asciiTheme="minorHAnsi" w:hAnsiTheme="minorHAnsi" w:cstheme="minorHAnsi"/>
                <w:sz w:val="20"/>
                <w:szCs w:val="20"/>
              </w:rPr>
              <w:t>,</w:t>
            </w:r>
            <w:r>
              <w:rPr>
                <w:rFonts w:asciiTheme="minorHAnsi" w:hAnsiTheme="minorHAnsi" w:cstheme="minorHAnsi"/>
                <w:sz w:val="20"/>
                <w:szCs w:val="20"/>
              </w:rPr>
              <w:t xml:space="preserve"> na których będzie realizowana instalacja </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586203F9" w14:textId="715E6D38" w:rsidR="00E83460" w:rsidRDefault="00E83460" w:rsidP="00E83460">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C9604A" w:rsidRDefault="007B320B" w:rsidP="007B320B">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3356CFD5" w14:textId="77777777" w:rsidR="006E15EA" w:rsidRPr="006E15EA" w:rsidRDefault="007B320B" w:rsidP="006E15EA">
            <w:pPr>
              <w:spacing w:before="120" w:after="12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006E15EA" w:rsidRPr="006E15EA">
              <w:rPr>
                <w:rFonts w:asciiTheme="minorHAnsi" w:hAnsiTheme="minorHAnsi" w:cstheme="minorHAnsi"/>
                <w:b/>
                <w:bCs/>
                <w:sz w:val="20"/>
                <w:szCs w:val="20"/>
              </w:rPr>
              <w:t xml:space="preserve"> Budowa i rozbudowa instalacji OZE w zakresie wytwarzania energii elektrycznej:</w:t>
            </w:r>
          </w:p>
          <w:p w14:paraId="246FF320" w14:textId="0B338FEF"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hint="eastAsia"/>
                  <w:sz w:val="20"/>
                  <w:szCs w:val="20"/>
                </w:rPr>
                <w:id w:val="-1903514302"/>
                <w14:checkbox>
                  <w14:checked w14:val="0"/>
                  <w14:checkedState w14:val="2612" w14:font="MS Gothic"/>
                  <w14:uncheckedState w14:val="2610" w14:font="MS Gothic"/>
                </w14:checkbox>
              </w:sdtPr>
              <w:sdtContent>
                <w:r w:rsidR="00FA614B" w:rsidRPr="009568ED">
                  <w:rPr>
                    <w:rFonts w:ascii="MS Gothic" w:eastAsia="MS Gothic" w:hAnsi="MS Gothic" w:cstheme="minorHAnsi"/>
                    <w:sz w:val="20"/>
                    <w:szCs w:val="20"/>
                  </w:rPr>
                  <w:t>☐</w:t>
                </w:r>
              </w:sdtContent>
            </w:sdt>
            <w:r w:rsidR="006E15EA" w:rsidRPr="009568ED">
              <w:rPr>
                <w:rFonts w:asciiTheme="minorHAnsi" w:hAnsiTheme="minorHAnsi" w:cstheme="minorHAnsi"/>
                <w:sz w:val="20"/>
                <w:szCs w:val="20"/>
              </w:rPr>
              <w:t xml:space="preserve"> Promieniowanie słoneczne PV – </w:t>
            </w:r>
            <w:r w:rsidR="00084C15" w:rsidRPr="00572B88">
              <w:rPr>
                <w:rFonts w:asciiTheme="minorHAnsi" w:hAnsiTheme="minorHAnsi" w:cstheme="minorHAnsi"/>
                <w:sz w:val="20"/>
                <w:szCs w:val="20"/>
              </w:rPr>
              <w:t>bez ograniczeń w zakresie mocy</w:t>
            </w:r>
          </w:p>
          <w:p w14:paraId="75CED6CF" w14:textId="3049B574"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hint="eastAsia"/>
                  <w:sz w:val="20"/>
                  <w:szCs w:val="20"/>
                </w:rPr>
                <w:id w:val="-882701362"/>
                <w14:checkbox>
                  <w14:checked w14:val="0"/>
                  <w14:checkedState w14:val="2612" w14:font="MS Gothic"/>
                  <w14:uncheckedState w14:val="2610" w14:font="MS Gothic"/>
                </w14:checkbox>
              </w:sdtPr>
              <w:sdtContent>
                <w:r w:rsidR="006E15EA" w:rsidRPr="009568ED">
                  <w:rPr>
                    <w:rFonts w:ascii="MS Gothic" w:eastAsia="MS Gothic" w:hAnsi="MS Gothic" w:cstheme="minorHAnsi"/>
                    <w:sz w:val="20"/>
                    <w:szCs w:val="20"/>
                  </w:rPr>
                  <w:t>☐</w:t>
                </w:r>
              </w:sdtContent>
            </w:sdt>
            <w:r w:rsidR="006E15EA" w:rsidRPr="009568ED">
              <w:rPr>
                <w:rFonts w:asciiTheme="minorHAnsi" w:hAnsiTheme="minorHAnsi" w:cstheme="minorHAnsi"/>
                <w:sz w:val="20"/>
                <w:szCs w:val="20"/>
              </w:rPr>
              <w:t xml:space="preserve"> Wiatr – </w:t>
            </w:r>
            <w:r w:rsidR="00084C15" w:rsidRPr="00572B88">
              <w:rPr>
                <w:rFonts w:asciiTheme="minorHAnsi" w:hAnsiTheme="minorHAnsi" w:cstheme="minorHAnsi"/>
                <w:sz w:val="20"/>
                <w:szCs w:val="20"/>
              </w:rPr>
              <w:t>bez ograniczeń w zakresie mocy</w:t>
            </w:r>
          </w:p>
          <w:p w14:paraId="1B13A848" w14:textId="3854E28B"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hint="eastAsia"/>
                  <w:sz w:val="20"/>
                  <w:szCs w:val="20"/>
                </w:rPr>
                <w:id w:val="-1397272662"/>
                <w14:checkbox>
                  <w14:checked w14:val="0"/>
                  <w14:checkedState w14:val="2612" w14:font="MS Gothic"/>
                  <w14:uncheckedState w14:val="2610" w14:font="MS Gothic"/>
                </w14:checkbox>
              </w:sdtPr>
              <w:sdtContent>
                <w:r w:rsidR="006E15EA" w:rsidRPr="009568ED">
                  <w:rPr>
                    <w:rFonts w:ascii="MS Gothic" w:eastAsia="MS Gothic" w:hAnsi="MS Gothic" w:cstheme="minorHAnsi"/>
                    <w:sz w:val="20"/>
                    <w:szCs w:val="20"/>
                  </w:rPr>
                  <w:t>☐</w:t>
                </w:r>
              </w:sdtContent>
            </w:sdt>
            <w:r w:rsidR="006E15EA" w:rsidRPr="009568ED">
              <w:rPr>
                <w:rFonts w:asciiTheme="minorHAnsi" w:hAnsiTheme="minorHAnsi" w:cstheme="minorHAnsi"/>
                <w:sz w:val="20"/>
                <w:szCs w:val="20"/>
              </w:rPr>
              <w:t xml:space="preserve"> Woda – </w:t>
            </w:r>
            <w:r w:rsidR="00084C15" w:rsidRPr="00572B88">
              <w:rPr>
                <w:rFonts w:asciiTheme="minorHAnsi" w:hAnsiTheme="minorHAnsi" w:cstheme="minorHAnsi"/>
                <w:sz w:val="20"/>
                <w:szCs w:val="20"/>
              </w:rPr>
              <w:t>bez ograniczeń w zakresie mocy</w:t>
            </w:r>
          </w:p>
          <w:p w14:paraId="5C2B86FB" w14:textId="77777777"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hint="eastAsia"/>
                  <w:sz w:val="20"/>
                  <w:szCs w:val="20"/>
                </w:rPr>
                <w:id w:val="-1062327486"/>
                <w14:checkbox>
                  <w14:checked w14:val="0"/>
                  <w14:checkedState w14:val="2612" w14:font="MS Gothic"/>
                  <w14:uncheckedState w14:val="2610" w14:font="MS Gothic"/>
                </w14:checkbox>
              </w:sdtPr>
              <w:sdtContent>
                <w:r w:rsidR="006E15EA" w:rsidRPr="009568ED">
                  <w:rPr>
                    <w:rFonts w:ascii="Segoe UI Symbol" w:hAnsi="Segoe UI Symbol" w:cs="Segoe UI Symbol"/>
                    <w:sz w:val="20"/>
                    <w:szCs w:val="20"/>
                  </w:rPr>
                  <w:t>☐</w:t>
                </w:r>
              </w:sdtContent>
            </w:sdt>
            <w:r w:rsidR="006E15EA" w:rsidRPr="009568ED">
              <w:rPr>
                <w:rFonts w:asciiTheme="minorHAnsi" w:hAnsiTheme="minorHAnsi" w:cstheme="minorHAnsi"/>
                <w:sz w:val="20"/>
                <w:szCs w:val="20"/>
              </w:rPr>
              <w:t xml:space="preserve"> Biomasa – nie więcej niż 5 </w:t>
            </w:r>
            <w:proofErr w:type="spellStart"/>
            <w:r w:rsidR="006E15EA" w:rsidRPr="009568ED">
              <w:rPr>
                <w:rFonts w:asciiTheme="minorHAnsi" w:hAnsiTheme="minorHAnsi" w:cstheme="minorHAnsi"/>
                <w:sz w:val="20"/>
                <w:szCs w:val="20"/>
              </w:rPr>
              <w:t>MWe</w:t>
            </w:r>
            <w:proofErr w:type="spellEnd"/>
          </w:p>
          <w:p w14:paraId="0CE62733" w14:textId="77777777"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hint="eastAsia"/>
                  <w:sz w:val="20"/>
                  <w:szCs w:val="20"/>
                </w:rPr>
                <w:id w:val="-1309468647"/>
                <w14:checkbox>
                  <w14:checked w14:val="0"/>
                  <w14:checkedState w14:val="2612" w14:font="MS Gothic"/>
                  <w14:uncheckedState w14:val="2610" w14:font="MS Gothic"/>
                </w14:checkbox>
              </w:sdtPr>
              <w:sdtContent>
                <w:r w:rsidR="006E15EA" w:rsidRPr="009568ED">
                  <w:rPr>
                    <w:rFonts w:ascii="Segoe UI Symbol" w:hAnsi="Segoe UI Symbol" w:cs="Segoe UI Symbol"/>
                    <w:sz w:val="20"/>
                    <w:szCs w:val="20"/>
                  </w:rPr>
                  <w:t>☐</w:t>
                </w:r>
              </w:sdtContent>
            </w:sdt>
            <w:r w:rsidR="006E15EA" w:rsidRPr="009568ED">
              <w:rPr>
                <w:rFonts w:asciiTheme="minorHAnsi" w:hAnsiTheme="minorHAnsi" w:cstheme="minorHAnsi"/>
                <w:sz w:val="20"/>
                <w:szCs w:val="20"/>
              </w:rPr>
              <w:t xml:space="preserve"> Biogaz – nie więcej niż 0,5 </w:t>
            </w:r>
            <w:proofErr w:type="spellStart"/>
            <w:r w:rsidR="006E15EA" w:rsidRPr="009568ED">
              <w:rPr>
                <w:rFonts w:asciiTheme="minorHAnsi" w:hAnsiTheme="minorHAnsi" w:cstheme="minorHAnsi"/>
                <w:sz w:val="20"/>
                <w:szCs w:val="20"/>
              </w:rPr>
              <w:t>MWe</w:t>
            </w:r>
            <w:proofErr w:type="spellEnd"/>
          </w:p>
          <w:p w14:paraId="747A8519" w14:textId="77777777" w:rsidR="006E15EA" w:rsidRPr="006E15EA" w:rsidRDefault="006E15EA" w:rsidP="006E15EA">
            <w:pPr>
              <w:spacing w:before="120" w:after="120"/>
              <w:ind w:left="291" w:hanging="284"/>
              <w:rPr>
                <w:rFonts w:asciiTheme="minorHAnsi" w:hAnsiTheme="minorHAnsi" w:cstheme="minorHAnsi"/>
                <w:b/>
                <w:bCs/>
                <w:sz w:val="20"/>
                <w:szCs w:val="20"/>
              </w:rPr>
            </w:pPr>
            <w:r w:rsidRPr="006E15EA">
              <w:rPr>
                <w:rFonts w:asciiTheme="minorHAnsi" w:hAnsiTheme="minorHAnsi" w:cstheme="minorHAnsi"/>
                <w:b/>
                <w:bCs/>
                <w:sz w:val="20"/>
                <w:szCs w:val="20"/>
              </w:rPr>
              <w:t>Dodatkowe elementy inwestycji w zakresie wytwarzania energii elektrycznej:</w:t>
            </w:r>
          </w:p>
          <w:p w14:paraId="1B510B6B" w14:textId="77777777"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Content>
                <w:r w:rsidR="006E15EA" w:rsidRPr="009568ED">
                  <w:rPr>
                    <w:rFonts w:ascii="Segoe UI Symbol" w:hAnsi="Segoe UI Symbol" w:cs="Segoe UI Symbol"/>
                    <w:sz w:val="20"/>
                    <w:szCs w:val="20"/>
                  </w:rPr>
                  <w:t>☐</w:t>
                </w:r>
              </w:sdtContent>
            </w:sdt>
            <w:r w:rsidR="006E15EA" w:rsidRPr="009568ED">
              <w:rPr>
                <w:rFonts w:asciiTheme="minorHAnsi" w:hAnsiTheme="minorHAnsi" w:cstheme="minorHAnsi"/>
                <w:sz w:val="20"/>
                <w:szCs w:val="20"/>
              </w:rPr>
              <w:t xml:space="preserve"> Magazyn energii na potrzeby w/w źródła OZE </w:t>
            </w:r>
          </w:p>
          <w:p w14:paraId="0F2FBAC0" w14:textId="77777777"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Content>
                <w:r w:rsidR="006E15EA" w:rsidRPr="009568ED">
                  <w:rPr>
                    <w:rFonts w:ascii="Segoe UI Symbol" w:hAnsi="Segoe UI Symbol" w:cs="Segoe UI Symbol"/>
                    <w:sz w:val="20"/>
                    <w:szCs w:val="20"/>
                  </w:rPr>
                  <w:t>☐</w:t>
                </w:r>
              </w:sdtContent>
            </w:sdt>
            <w:r w:rsidR="006E15EA" w:rsidRPr="009568ED">
              <w:rPr>
                <w:rFonts w:asciiTheme="minorHAnsi" w:hAnsiTheme="minorHAnsi" w:cstheme="minorHAnsi"/>
                <w:sz w:val="20"/>
                <w:szCs w:val="20"/>
              </w:rPr>
              <w:t xml:space="preserve"> Przyłącze źródła OZE do sieci energetycznych</w:t>
            </w:r>
          </w:p>
          <w:p w14:paraId="351C180A" w14:textId="77777777" w:rsidR="006E15EA" w:rsidRPr="006E15EA" w:rsidRDefault="006E15EA" w:rsidP="006E15EA">
            <w:pPr>
              <w:spacing w:before="120" w:after="120"/>
              <w:ind w:left="291" w:hanging="284"/>
              <w:rPr>
                <w:rFonts w:asciiTheme="minorHAnsi" w:hAnsiTheme="minorHAnsi" w:cstheme="minorHAnsi"/>
                <w:b/>
                <w:bCs/>
                <w:sz w:val="20"/>
                <w:szCs w:val="20"/>
              </w:rPr>
            </w:pPr>
            <w:r w:rsidRPr="006E15EA">
              <w:rPr>
                <w:rFonts w:asciiTheme="minorHAnsi" w:hAnsiTheme="minorHAnsi" w:cstheme="minorHAnsi"/>
                <w:b/>
                <w:bCs/>
                <w:sz w:val="20"/>
                <w:szCs w:val="20"/>
              </w:rPr>
              <w:t>Budowa i rozbudowa instalacji OZE w zakresie wytwarzania ciepła:</w:t>
            </w:r>
          </w:p>
          <w:p w14:paraId="11D30BA1" w14:textId="05A74956"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Content>
                <w:r w:rsidR="00D254A4" w:rsidRPr="009568ED">
                  <w:rPr>
                    <w:rFonts w:ascii="MS Gothic" w:eastAsia="MS Gothic" w:hAnsi="MS Gothic" w:cstheme="minorHAnsi"/>
                    <w:sz w:val="20"/>
                    <w:szCs w:val="20"/>
                  </w:rPr>
                  <w:t>☐</w:t>
                </w:r>
              </w:sdtContent>
            </w:sdt>
            <w:r w:rsidR="006E15EA" w:rsidRPr="006E15EA">
              <w:rPr>
                <w:rFonts w:asciiTheme="minorHAnsi" w:hAnsiTheme="minorHAnsi" w:cstheme="minorHAnsi"/>
                <w:b/>
                <w:bCs/>
                <w:sz w:val="20"/>
                <w:szCs w:val="20"/>
              </w:rPr>
              <w:t xml:space="preserve"> </w:t>
            </w:r>
            <w:r w:rsidR="006E15EA" w:rsidRPr="009568ED">
              <w:rPr>
                <w:rFonts w:asciiTheme="minorHAnsi" w:hAnsiTheme="minorHAnsi" w:cstheme="minorHAnsi"/>
                <w:sz w:val="20"/>
                <w:szCs w:val="20"/>
              </w:rPr>
              <w:t xml:space="preserve">Biomasa – nie więcej niż 5 </w:t>
            </w:r>
            <w:proofErr w:type="spellStart"/>
            <w:r w:rsidR="006E15EA" w:rsidRPr="009568ED">
              <w:rPr>
                <w:rFonts w:asciiTheme="minorHAnsi" w:hAnsiTheme="minorHAnsi" w:cstheme="minorHAnsi"/>
                <w:sz w:val="20"/>
                <w:szCs w:val="20"/>
              </w:rPr>
              <w:t>MWth</w:t>
            </w:r>
            <w:proofErr w:type="spellEnd"/>
          </w:p>
          <w:p w14:paraId="6871EAB7" w14:textId="77777777"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Content>
                <w:r w:rsidR="006E15EA" w:rsidRPr="009568ED">
                  <w:rPr>
                    <w:rFonts w:ascii="Segoe UI Symbol" w:hAnsi="Segoe UI Symbol" w:cs="Segoe UI Symbol"/>
                    <w:sz w:val="20"/>
                    <w:szCs w:val="20"/>
                  </w:rPr>
                  <w:t>☐</w:t>
                </w:r>
              </w:sdtContent>
            </w:sdt>
            <w:r w:rsidR="006E15EA" w:rsidRPr="009568ED">
              <w:rPr>
                <w:rFonts w:asciiTheme="minorHAnsi" w:hAnsiTheme="minorHAnsi" w:cstheme="minorHAnsi"/>
                <w:sz w:val="20"/>
                <w:szCs w:val="20"/>
              </w:rPr>
              <w:t xml:space="preserve"> Biogaz – nie więcej niż 0,5 </w:t>
            </w:r>
            <w:proofErr w:type="spellStart"/>
            <w:r w:rsidR="006E15EA" w:rsidRPr="009568ED">
              <w:rPr>
                <w:rFonts w:asciiTheme="minorHAnsi" w:hAnsiTheme="minorHAnsi" w:cstheme="minorHAnsi"/>
                <w:sz w:val="20"/>
                <w:szCs w:val="20"/>
              </w:rPr>
              <w:t>MWth</w:t>
            </w:r>
            <w:proofErr w:type="spellEnd"/>
          </w:p>
          <w:p w14:paraId="75465667" w14:textId="08C5C471"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Content>
                <w:r w:rsidR="006E15EA" w:rsidRPr="009568ED">
                  <w:rPr>
                    <w:rFonts w:ascii="Segoe UI Symbol" w:hAnsi="Segoe UI Symbol" w:cs="Segoe UI Symbol"/>
                    <w:sz w:val="20"/>
                    <w:szCs w:val="20"/>
                  </w:rPr>
                  <w:t>☐</w:t>
                </w:r>
              </w:sdtContent>
            </w:sdt>
            <w:r w:rsidR="006E15EA" w:rsidRPr="009568ED">
              <w:rPr>
                <w:rFonts w:asciiTheme="minorHAnsi" w:hAnsiTheme="minorHAnsi" w:cstheme="minorHAnsi"/>
                <w:sz w:val="20"/>
                <w:szCs w:val="20"/>
              </w:rPr>
              <w:t xml:space="preserve"> Geotermia – </w:t>
            </w:r>
            <w:r w:rsidR="00084C15" w:rsidRPr="00572B88">
              <w:rPr>
                <w:rFonts w:asciiTheme="minorHAnsi" w:hAnsiTheme="minorHAnsi" w:cstheme="minorHAnsi"/>
                <w:sz w:val="20"/>
                <w:szCs w:val="20"/>
              </w:rPr>
              <w:t>bez ograniczeń w zakresie mocy</w:t>
            </w:r>
          </w:p>
          <w:p w14:paraId="266DAB26" w14:textId="18B6F483"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Content>
                <w:r w:rsidR="006E15EA" w:rsidRPr="009568ED">
                  <w:rPr>
                    <w:rFonts w:ascii="Segoe UI Symbol" w:hAnsi="Segoe UI Symbol" w:cs="Segoe UI Symbol"/>
                    <w:sz w:val="20"/>
                    <w:szCs w:val="20"/>
                  </w:rPr>
                  <w:t>☐</w:t>
                </w:r>
              </w:sdtContent>
            </w:sdt>
            <w:r w:rsidR="006E15EA" w:rsidRPr="009568ED">
              <w:rPr>
                <w:rFonts w:asciiTheme="minorHAnsi" w:hAnsiTheme="minorHAnsi" w:cstheme="minorHAnsi"/>
                <w:sz w:val="20"/>
                <w:szCs w:val="20"/>
              </w:rPr>
              <w:t xml:space="preserve"> Promieniowanie słoneczne PV – </w:t>
            </w:r>
            <w:r w:rsidR="00084C15" w:rsidRPr="00572B88">
              <w:rPr>
                <w:rFonts w:asciiTheme="minorHAnsi" w:hAnsiTheme="minorHAnsi" w:cstheme="minorHAnsi"/>
                <w:sz w:val="20"/>
                <w:szCs w:val="20"/>
              </w:rPr>
              <w:t>bez ograniczeń w zakresie mocy</w:t>
            </w:r>
          </w:p>
          <w:p w14:paraId="584BA2DA" w14:textId="77777777" w:rsidR="006E15EA" w:rsidRPr="006E15EA" w:rsidRDefault="006E15EA" w:rsidP="006E15EA">
            <w:pPr>
              <w:spacing w:before="120" w:after="120"/>
              <w:ind w:left="291" w:hanging="284"/>
              <w:rPr>
                <w:rFonts w:asciiTheme="minorHAnsi" w:hAnsiTheme="minorHAnsi" w:cstheme="minorHAnsi"/>
                <w:b/>
                <w:bCs/>
                <w:sz w:val="20"/>
                <w:szCs w:val="20"/>
              </w:rPr>
            </w:pPr>
          </w:p>
          <w:p w14:paraId="68B35B10" w14:textId="77777777" w:rsidR="006E15EA" w:rsidRPr="006E15EA" w:rsidRDefault="006E15EA" w:rsidP="009568ED">
            <w:pPr>
              <w:spacing w:before="120" w:after="120"/>
              <w:ind w:left="291" w:hanging="5"/>
              <w:rPr>
                <w:rFonts w:asciiTheme="minorHAnsi" w:hAnsiTheme="minorHAnsi" w:cstheme="minorHAnsi"/>
                <w:b/>
                <w:bCs/>
                <w:sz w:val="20"/>
                <w:szCs w:val="20"/>
              </w:rPr>
            </w:pPr>
            <w:r w:rsidRPr="006E15EA">
              <w:rPr>
                <w:rFonts w:asciiTheme="minorHAnsi" w:hAnsiTheme="minorHAnsi" w:cstheme="minorHAnsi"/>
                <w:b/>
                <w:bCs/>
                <w:sz w:val="20"/>
                <w:szCs w:val="20"/>
              </w:rPr>
              <w:t>Dodatkowe elementy inwestycji w zakresie wytwarzania ciepła</w:t>
            </w:r>
          </w:p>
          <w:p w14:paraId="43B954CC" w14:textId="5C3FA934" w:rsidR="006E15EA" w:rsidRPr="009568ED" w:rsidRDefault="00000000" w:rsidP="009568ED">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Content>
                <w:r w:rsidR="006E15EA" w:rsidRPr="009568ED">
                  <w:rPr>
                    <w:rFonts w:ascii="MS Gothic" w:eastAsia="MS Gothic" w:hAnsi="MS Gothic" w:cstheme="minorHAnsi"/>
                    <w:sz w:val="20"/>
                    <w:szCs w:val="20"/>
                  </w:rPr>
                  <w:t>☐</w:t>
                </w:r>
              </w:sdtContent>
            </w:sdt>
            <w:r w:rsidR="006E15EA" w:rsidRPr="006E15EA">
              <w:rPr>
                <w:rFonts w:asciiTheme="minorHAnsi" w:hAnsiTheme="minorHAnsi" w:cstheme="minorHAnsi"/>
                <w:b/>
                <w:bCs/>
                <w:sz w:val="20"/>
                <w:szCs w:val="20"/>
              </w:rPr>
              <w:t xml:space="preserve"> </w:t>
            </w:r>
            <w:r w:rsidR="006E15EA" w:rsidRPr="009568ED">
              <w:rPr>
                <w:rFonts w:asciiTheme="minorHAnsi" w:hAnsiTheme="minorHAnsi" w:cstheme="minorHAnsi"/>
                <w:sz w:val="20"/>
                <w:szCs w:val="20"/>
              </w:rPr>
              <w:t xml:space="preserve">Magazyn ciepła na potrzeby w/w źródła OZE </w:t>
            </w:r>
          </w:p>
          <w:p w14:paraId="02A9AE6C" w14:textId="7655E8D5" w:rsidR="007B320B" w:rsidRPr="009568ED" w:rsidRDefault="00000000" w:rsidP="009568ED">
            <w:pPr>
              <w:spacing w:before="120" w:after="120"/>
              <w:ind w:left="286"/>
              <w:rPr>
                <w:rFonts w:asciiTheme="minorHAnsi" w:hAnsiTheme="minorHAnsi" w:cstheme="minorHAnsi"/>
                <w:sz w:val="20"/>
                <w:szCs w:val="20"/>
              </w:rPr>
            </w:pPr>
            <w:sdt>
              <w:sdtPr>
                <w:rPr>
                  <w:rFonts w:ascii="MS Gothic" w:eastAsia="MS Gothic" w:hAnsi="MS Gothic" w:cstheme="minorHAnsi" w:hint="eastAsia"/>
                  <w:sz w:val="20"/>
                  <w:szCs w:val="20"/>
                </w:rPr>
                <w:id w:val="1120957272"/>
                <w14:checkbox>
                  <w14:checked w14:val="0"/>
                  <w14:checkedState w14:val="2612" w14:font="MS Gothic"/>
                  <w14:uncheckedState w14:val="2610" w14:font="MS Gothic"/>
                </w14:checkbox>
              </w:sdtPr>
              <w:sdtContent>
                <w:r w:rsidR="006E15EA" w:rsidRPr="009568ED">
                  <w:rPr>
                    <w:rFonts w:ascii="MS Gothic" w:eastAsia="MS Gothic" w:hAnsi="MS Gothic" w:cstheme="minorHAnsi"/>
                    <w:sz w:val="20"/>
                    <w:szCs w:val="20"/>
                  </w:rPr>
                  <w:t>☐</w:t>
                </w:r>
              </w:sdtContent>
            </w:sdt>
            <w:r w:rsidR="006E15EA" w:rsidRPr="009568ED">
              <w:rPr>
                <w:rFonts w:asciiTheme="minorHAnsi" w:hAnsiTheme="minorHAnsi" w:cstheme="minorHAnsi"/>
                <w:sz w:val="20"/>
                <w:szCs w:val="20"/>
              </w:rPr>
              <w:t xml:space="preserve"> Przyłącze źródła OZE do sieci ciepłowniczych</w:t>
            </w:r>
          </w:p>
        </w:tc>
      </w:tr>
      <w:tr w:rsidR="006E02E5" w:rsidRPr="00C9604A" w14:paraId="5936BB6A"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2AC42665" w14:textId="1787ED78" w:rsidR="006E02E5" w:rsidRPr="00DA74C1" w:rsidRDefault="006E02E5" w:rsidP="006E02E5">
            <w:pPr>
              <w:rPr>
                <w:rFonts w:asciiTheme="minorHAnsi" w:hAnsiTheme="minorHAnsi" w:cstheme="minorHAnsi"/>
                <w:i/>
                <w:iCs/>
                <w:color w:val="000000"/>
                <w:sz w:val="20"/>
                <w:szCs w:val="20"/>
              </w:rPr>
            </w:pPr>
            <w:r>
              <w:rPr>
                <w:rFonts w:asciiTheme="minorHAnsi" w:hAnsiTheme="minorHAnsi" w:cstheme="minorHAnsi"/>
                <w:color w:val="000000"/>
                <w:sz w:val="20"/>
                <w:szCs w:val="20"/>
              </w:rPr>
              <w:lastRenderedPageBreak/>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EA7D528" w14:textId="6C2E9AA3" w:rsidR="007B320B" w:rsidRDefault="00000000" w:rsidP="007B320B">
            <w:pPr>
              <w:rPr>
                <w:rFonts w:asciiTheme="minorHAnsi" w:hAnsiTheme="minorHAnsi" w:cstheme="minorHAnsi"/>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7B320B" w:rsidRPr="008D326E">
              <w:rPr>
                <w:rFonts w:asciiTheme="minorHAnsi" w:hAnsiTheme="minorHAnsi" w:cstheme="minorHAnsi"/>
                <w:color w:val="000000"/>
                <w:sz w:val="20"/>
                <w:szCs w:val="20"/>
              </w:rPr>
              <w:t xml:space="preserve"> 10% </w:t>
            </w:r>
            <w:r w:rsidR="007B320B">
              <w:rPr>
                <w:rFonts w:asciiTheme="minorHAnsi" w:hAnsiTheme="minorHAnsi" w:cstheme="minorHAnsi"/>
                <w:color w:val="000000"/>
                <w:sz w:val="20"/>
                <w:szCs w:val="20"/>
              </w:rPr>
              <w:t xml:space="preserve">kapitału </w:t>
            </w:r>
            <w:r w:rsidR="00084C15">
              <w:rPr>
                <w:rFonts w:asciiTheme="minorHAnsi" w:hAnsiTheme="minorHAnsi" w:cstheme="minorHAnsi"/>
                <w:sz w:val="20"/>
                <w:szCs w:val="20"/>
              </w:rPr>
              <w:t>p</w:t>
            </w:r>
            <w:r w:rsidR="00084C15" w:rsidRPr="00043D42">
              <w:rPr>
                <w:rFonts w:asciiTheme="minorHAnsi" w:hAnsiTheme="minorHAnsi" w:cstheme="minorHAnsi"/>
                <w:sz w:val="20"/>
                <w:szCs w:val="20"/>
              </w:rPr>
              <w:t>ożyczki</w:t>
            </w:r>
            <w:r w:rsidR="007B320B" w:rsidRPr="00043D42">
              <w:rPr>
                <w:rFonts w:asciiTheme="minorHAnsi" w:hAnsiTheme="minorHAnsi" w:cstheme="minorHAnsi"/>
                <w:sz w:val="20"/>
                <w:szCs w:val="20"/>
              </w:rPr>
              <w:t xml:space="preserve">, udzielonej na realizację </w:t>
            </w:r>
            <w:r w:rsidR="007B320B">
              <w:rPr>
                <w:rFonts w:asciiTheme="minorHAnsi" w:hAnsiTheme="minorHAnsi" w:cstheme="minorHAnsi"/>
                <w:sz w:val="20"/>
                <w:szCs w:val="20"/>
              </w:rPr>
              <w:t>i</w:t>
            </w:r>
            <w:r w:rsidR="00217AB2">
              <w:rPr>
                <w:rFonts w:asciiTheme="minorHAnsi" w:hAnsiTheme="minorHAnsi" w:cstheme="minorHAnsi"/>
                <w:sz w:val="20"/>
                <w:szCs w:val="20"/>
              </w:rPr>
              <w:t>n</w:t>
            </w:r>
            <w:r w:rsidR="007B320B" w:rsidRPr="00043D42">
              <w:rPr>
                <w:rFonts w:asciiTheme="minorHAnsi" w:hAnsiTheme="minorHAnsi" w:cstheme="minorHAnsi"/>
                <w:sz w:val="20"/>
                <w:szCs w:val="20"/>
              </w:rPr>
              <w:t xml:space="preserve">westycji </w:t>
            </w:r>
            <w:r w:rsidR="007B320B">
              <w:rPr>
                <w:rFonts w:asciiTheme="minorHAnsi" w:hAnsiTheme="minorHAnsi" w:cstheme="minorHAnsi"/>
                <w:sz w:val="20"/>
                <w:szCs w:val="20"/>
              </w:rPr>
              <w:t xml:space="preserve">dotyczącej </w:t>
            </w:r>
            <w:r w:rsidR="007B320B" w:rsidRPr="00043D42">
              <w:rPr>
                <w:rFonts w:asciiTheme="minorHAnsi" w:hAnsiTheme="minorHAnsi" w:cstheme="minorHAnsi"/>
                <w:sz w:val="20"/>
                <w:szCs w:val="20"/>
              </w:rPr>
              <w:t xml:space="preserve">produkcji energii elektrycznej i/lub cieplnej na własne potrzeby </w:t>
            </w:r>
            <w:r w:rsidR="00080EAB">
              <w:rPr>
                <w:rFonts w:asciiTheme="minorHAnsi" w:hAnsiTheme="minorHAnsi" w:cstheme="minorHAnsi"/>
                <w:color w:val="000000"/>
                <w:sz w:val="20"/>
                <w:szCs w:val="20"/>
              </w:rPr>
              <w:t>Wnioskodawc</w:t>
            </w:r>
            <w:r w:rsidR="00080EAB" w:rsidRPr="00E7769A">
              <w:rPr>
                <w:rFonts w:asciiTheme="minorHAnsi" w:hAnsiTheme="minorHAnsi" w:cstheme="minorHAnsi"/>
                <w:color w:val="000000"/>
                <w:sz w:val="20"/>
                <w:szCs w:val="20"/>
              </w:rPr>
              <w:t>y</w:t>
            </w:r>
            <w:r w:rsidR="007B320B">
              <w:rPr>
                <w:rFonts w:asciiTheme="minorHAnsi" w:hAnsiTheme="minorHAnsi" w:cstheme="minorHAnsi"/>
                <w:sz w:val="20"/>
                <w:szCs w:val="20"/>
              </w:rPr>
              <w:t xml:space="preserve"> </w:t>
            </w:r>
            <w:r w:rsidR="007B320B" w:rsidRPr="00043D42">
              <w:rPr>
                <w:rFonts w:asciiTheme="minorHAnsi" w:hAnsiTheme="minorHAnsi" w:cstheme="minorHAnsi"/>
                <w:sz w:val="20"/>
                <w:szCs w:val="20"/>
              </w:rPr>
              <w:t>będącego prosumentem</w:t>
            </w:r>
            <w:r w:rsidR="00EE3A8D">
              <w:rPr>
                <w:rFonts w:asciiTheme="minorHAnsi" w:hAnsiTheme="minorHAnsi" w:cstheme="minorHAnsi"/>
                <w:sz w:val="20"/>
                <w:szCs w:val="20"/>
              </w:rPr>
              <w:t xml:space="preserve"> (w tym prosumentem zbiorowym lub wi</w:t>
            </w:r>
            <w:r w:rsidR="00ED08C0">
              <w:rPr>
                <w:rFonts w:asciiTheme="minorHAnsi" w:hAnsiTheme="minorHAnsi" w:cstheme="minorHAnsi"/>
                <w:sz w:val="20"/>
                <w:szCs w:val="20"/>
              </w:rPr>
              <w:t>r</w:t>
            </w:r>
            <w:r w:rsidR="00EE3A8D">
              <w:rPr>
                <w:rFonts w:asciiTheme="minorHAnsi" w:hAnsiTheme="minorHAnsi" w:cstheme="minorHAnsi"/>
                <w:sz w:val="20"/>
                <w:szCs w:val="20"/>
              </w:rPr>
              <w:t>tualnym)</w:t>
            </w:r>
            <w:r w:rsidR="007B320B" w:rsidRPr="00043D42">
              <w:rPr>
                <w:rFonts w:asciiTheme="minorHAnsi" w:hAnsiTheme="minorHAnsi" w:cstheme="minorHAnsi"/>
                <w:sz w:val="20"/>
                <w:szCs w:val="20"/>
              </w:rPr>
              <w:t>;</w:t>
            </w:r>
          </w:p>
          <w:p w14:paraId="609DC96D" w14:textId="77777777" w:rsidR="0093608D" w:rsidRDefault="0093608D" w:rsidP="007B320B">
            <w:pPr>
              <w:rPr>
                <w:rFonts w:asciiTheme="minorHAnsi" w:hAnsiTheme="minorHAnsi" w:cstheme="minorHAnsi"/>
                <w:sz w:val="20"/>
                <w:szCs w:val="20"/>
              </w:rPr>
            </w:pPr>
          </w:p>
          <w:p w14:paraId="580DC52B" w14:textId="54AACDDD" w:rsidR="0093608D" w:rsidRDefault="00000000" w:rsidP="007B320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61516390"/>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93608D">
              <w:rPr>
                <w:rFonts w:asciiTheme="minorHAnsi" w:hAnsiTheme="minorHAnsi" w:cstheme="minorHAnsi"/>
                <w:color w:val="000000"/>
                <w:sz w:val="20"/>
                <w:szCs w:val="20"/>
              </w:rPr>
              <w:t xml:space="preserve"> 20</w:t>
            </w:r>
            <w:r w:rsidR="0093608D" w:rsidRPr="008D326E">
              <w:rPr>
                <w:rFonts w:asciiTheme="minorHAnsi" w:hAnsiTheme="minorHAnsi" w:cstheme="minorHAnsi"/>
                <w:color w:val="000000"/>
                <w:sz w:val="20"/>
                <w:szCs w:val="20"/>
              </w:rPr>
              <w:t xml:space="preserve">% </w:t>
            </w:r>
            <w:r w:rsidR="0093608D">
              <w:rPr>
                <w:rFonts w:asciiTheme="minorHAnsi" w:hAnsiTheme="minorHAnsi" w:cstheme="minorHAnsi"/>
                <w:color w:val="000000"/>
                <w:sz w:val="20"/>
                <w:szCs w:val="20"/>
              </w:rPr>
              <w:t xml:space="preserve">kapitału </w:t>
            </w:r>
            <w:r w:rsidR="00084C15">
              <w:rPr>
                <w:rFonts w:asciiTheme="minorHAnsi" w:hAnsiTheme="minorHAnsi" w:cstheme="minorHAnsi"/>
                <w:sz w:val="20"/>
                <w:szCs w:val="20"/>
              </w:rPr>
              <w:t>p</w:t>
            </w:r>
            <w:r w:rsidR="00084C15" w:rsidRPr="00043D42">
              <w:rPr>
                <w:rFonts w:asciiTheme="minorHAnsi" w:hAnsiTheme="minorHAnsi" w:cstheme="minorHAnsi"/>
                <w:sz w:val="20"/>
                <w:szCs w:val="20"/>
              </w:rPr>
              <w:t>ożyczki</w:t>
            </w:r>
            <w:r w:rsidR="0093608D" w:rsidRPr="00043D42">
              <w:rPr>
                <w:rFonts w:asciiTheme="minorHAnsi" w:hAnsiTheme="minorHAnsi" w:cstheme="minorHAnsi"/>
                <w:sz w:val="20"/>
                <w:szCs w:val="20"/>
              </w:rPr>
              <w:t xml:space="preserve">, udzielonej na </w:t>
            </w:r>
            <w:r w:rsidR="0093608D">
              <w:rPr>
                <w:rFonts w:asciiTheme="minorHAnsi" w:hAnsiTheme="minorHAnsi" w:cstheme="minorHAnsi"/>
                <w:sz w:val="20"/>
                <w:szCs w:val="20"/>
              </w:rPr>
              <w:t>budowę i rozbudowę instalacji wytwarzającej energię z biogazu lub biomasy;</w:t>
            </w:r>
          </w:p>
          <w:p w14:paraId="17A93C12" w14:textId="77777777" w:rsidR="007B320B" w:rsidRPr="008D326E" w:rsidRDefault="007B320B" w:rsidP="007B320B">
            <w:pPr>
              <w:rPr>
                <w:rFonts w:asciiTheme="minorHAnsi" w:hAnsiTheme="minorHAnsi" w:cstheme="minorHAnsi"/>
                <w:color w:val="000000"/>
                <w:sz w:val="20"/>
                <w:szCs w:val="20"/>
              </w:rPr>
            </w:pPr>
          </w:p>
          <w:p w14:paraId="471BBBD6" w14:textId="282F79A9" w:rsidR="00BB57DC" w:rsidRPr="00BB57DC" w:rsidRDefault="00000000" w:rsidP="00BB57DC">
            <w:pPr>
              <w:rPr>
                <w:rFonts w:asciiTheme="minorHAnsi" w:hAnsiTheme="minorHAnsi" w:cstheme="minorHAnsi"/>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7B320B" w:rsidRPr="008D326E">
              <w:rPr>
                <w:rFonts w:asciiTheme="minorHAnsi" w:hAnsiTheme="minorHAnsi" w:cstheme="minorHAnsi"/>
                <w:color w:val="000000"/>
                <w:sz w:val="20"/>
                <w:szCs w:val="20"/>
              </w:rPr>
              <w:t xml:space="preserve"> </w:t>
            </w:r>
            <w:r w:rsidR="00EE3A8D">
              <w:rPr>
                <w:rFonts w:asciiTheme="minorHAnsi" w:hAnsiTheme="minorHAnsi" w:cstheme="minorHAnsi"/>
                <w:color w:val="000000"/>
                <w:sz w:val="20"/>
                <w:szCs w:val="20"/>
              </w:rPr>
              <w:t>2</w:t>
            </w:r>
            <w:r w:rsidR="007B320B">
              <w:rPr>
                <w:rFonts w:asciiTheme="minorHAnsi" w:hAnsiTheme="minorHAnsi" w:cstheme="minorHAnsi"/>
                <w:color w:val="000000"/>
                <w:sz w:val="20"/>
                <w:szCs w:val="20"/>
              </w:rPr>
              <w:t>0</w:t>
            </w:r>
            <w:r w:rsidR="007B320B" w:rsidRPr="008D326E">
              <w:rPr>
                <w:rFonts w:asciiTheme="minorHAnsi" w:hAnsiTheme="minorHAnsi" w:cstheme="minorHAnsi"/>
                <w:color w:val="000000"/>
                <w:sz w:val="20"/>
                <w:szCs w:val="20"/>
              </w:rPr>
              <w:t xml:space="preserve">% </w:t>
            </w:r>
            <w:r w:rsidR="007B320B" w:rsidRPr="002D17CF">
              <w:rPr>
                <w:rFonts w:asciiTheme="minorHAnsi" w:hAnsiTheme="minorHAnsi" w:cstheme="minorHAnsi"/>
                <w:color w:val="000000"/>
                <w:sz w:val="20"/>
                <w:szCs w:val="20"/>
              </w:rPr>
              <w:t xml:space="preserve">kapitału </w:t>
            </w:r>
            <w:r w:rsidR="00084C15">
              <w:rPr>
                <w:rFonts w:asciiTheme="minorHAnsi" w:hAnsiTheme="minorHAnsi" w:cstheme="minorHAnsi"/>
                <w:color w:val="000000"/>
                <w:sz w:val="20"/>
                <w:szCs w:val="20"/>
              </w:rPr>
              <w:t>p</w:t>
            </w:r>
            <w:r w:rsidR="00084C15" w:rsidRPr="006038C2">
              <w:rPr>
                <w:rFonts w:asciiTheme="minorHAnsi" w:hAnsiTheme="minorHAnsi" w:cstheme="minorHAnsi"/>
                <w:color w:val="000000"/>
                <w:sz w:val="20"/>
                <w:szCs w:val="20"/>
              </w:rPr>
              <w:t xml:space="preserve">ożyczki </w:t>
            </w:r>
            <w:r w:rsidR="007B320B" w:rsidRPr="00043D42">
              <w:rPr>
                <w:rFonts w:asciiTheme="minorHAnsi" w:hAnsiTheme="minorHAnsi" w:cstheme="minorHAnsi"/>
                <w:sz w:val="20"/>
                <w:szCs w:val="20"/>
              </w:rPr>
              <w:t>udzielonej na realizację inwestycji obejmującej dodatkowo utworzenie magazynu energii</w:t>
            </w:r>
            <w:r w:rsidR="00BB57DC">
              <w:rPr>
                <w:rFonts w:asciiTheme="minorHAnsi" w:hAnsiTheme="minorHAnsi" w:cstheme="minorHAnsi"/>
                <w:sz w:val="20"/>
                <w:szCs w:val="20"/>
              </w:rPr>
              <w:t xml:space="preserve"> </w:t>
            </w:r>
            <w:r w:rsidR="00BB57DC" w:rsidRPr="00BB57DC">
              <w:rPr>
                <w:rFonts w:asciiTheme="minorHAnsi" w:hAnsiTheme="minorHAnsi" w:cstheme="minorHAnsi"/>
                <w:sz w:val="20"/>
                <w:szCs w:val="20"/>
              </w:rPr>
              <w:t xml:space="preserve">dedykowanego inwestycji opisanej powyżej (instalacji sfinansowanej </w:t>
            </w:r>
            <w:r w:rsidR="00084C15">
              <w:rPr>
                <w:rFonts w:asciiTheme="minorHAnsi" w:hAnsiTheme="minorHAnsi" w:cstheme="minorHAnsi"/>
                <w:sz w:val="20"/>
                <w:szCs w:val="20"/>
              </w:rPr>
              <w:t>p</w:t>
            </w:r>
            <w:r w:rsidR="00084C15" w:rsidRPr="00BB57DC">
              <w:rPr>
                <w:rFonts w:asciiTheme="minorHAnsi" w:hAnsiTheme="minorHAnsi" w:cstheme="minorHAnsi"/>
                <w:sz w:val="20"/>
                <w:szCs w:val="20"/>
              </w:rPr>
              <w:t>ożyczką</w:t>
            </w:r>
            <w:r w:rsidR="00BB57DC" w:rsidRPr="00BB57DC">
              <w:rPr>
                <w:rFonts w:asciiTheme="minorHAnsi" w:hAnsiTheme="minorHAnsi" w:cstheme="minorHAnsi"/>
                <w:sz w:val="20"/>
                <w:szCs w:val="20"/>
              </w:rPr>
              <w:t xml:space="preserve">).  </w:t>
            </w:r>
          </w:p>
          <w:p w14:paraId="52723E87" w14:textId="0E01E753" w:rsidR="007B320B" w:rsidRPr="006038C2" w:rsidRDefault="007B320B" w:rsidP="007B320B">
            <w:pPr>
              <w:rPr>
                <w:rFonts w:asciiTheme="minorHAnsi" w:hAnsiTheme="minorHAnsi" w:cstheme="minorHAnsi"/>
                <w:color w:val="000000"/>
                <w:sz w:val="20"/>
                <w:szCs w:val="20"/>
              </w:rPr>
            </w:pPr>
            <w:r>
              <w:rPr>
                <w:rFonts w:asciiTheme="minorHAnsi" w:hAnsiTheme="minorHAnsi" w:cstheme="minorHAnsi"/>
                <w:color w:val="000000"/>
                <w:sz w:val="20"/>
                <w:szCs w:val="20"/>
              </w:rPr>
              <w:t>.</w:t>
            </w:r>
          </w:p>
          <w:p w14:paraId="4201C6DC" w14:textId="10100C55" w:rsidR="006E02E5" w:rsidRPr="00C9604A" w:rsidRDefault="006E02E5" w:rsidP="006E02E5">
            <w:pPr>
              <w:rPr>
                <w:rFonts w:asciiTheme="minorHAnsi" w:hAnsiTheme="minorHAnsi" w:cstheme="minorHAnsi"/>
                <w:color w:val="000000"/>
                <w:sz w:val="20"/>
                <w:szCs w:val="20"/>
              </w:rPr>
            </w:pPr>
          </w:p>
        </w:tc>
      </w:tr>
      <w:tr w:rsidR="006E02E5" w:rsidRPr="00C9604A" w14:paraId="4AB579E8"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6E02E5" w:rsidRDefault="006E02E5" w:rsidP="006E02E5">
            <w:pPr>
              <w:rPr>
                <w:rFonts w:asciiTheme="minorHAnsi" w:hAnsiTheme="minorHAnsi" w:cstheme="minorHAnsi"/>
                <w:color w:val="000000"/>
                <w:sz w:val="20"/>
                <w:szCs w:val="20"/>
              </w:rPr>
            </w:pPr>
            <w:bookmarkStart w:id="0" w:name="_Hlk182771441"/>
            <w:r>
              <w:rPr>
                <w:rFonts w:asciiTheme="minorHAnsi" w:hAnsiTheme="minorHAnsi" w:cstheme="minorHAnsi"/>
                <w:color w:val="000000"/>
                <w:sz w:val="20"/>
                <w:szCs w:val="20"/>
              </w:rPr>
              <w:t xml:space="preserve">Czy inwestycja realizowana jest </w:t>
            </w:r>
            <w:r w:rsidRPr="006E644E">
              <w:rPr>
                <w:rFonts w:asciiTheme="minorHAnsi" w:hAnsiTheme="minorHAnsi" w:cstheme="minorHAnsi"/>
                <w:color w:val="000000"/>
                <w:sz w:val="20"/>
                <w:szCs w:val="20"/>
              </w:rPr>
              <w:t>na obszarze występowania gatunków chronionych</w:t>
            </w:r>
            <w:r>
              <w:rPr>
                <w:rFonts w:asciiTheme="minorHAnsi" w:hAnsiTheme="minorHAnsi" w:cstheme="minorHAnsi"/>
                <w:color w:val="000000"/>
                <w:sz w:val="20"/>
                <w:szCs w:val="20"/>
              </w:rPr>
              <w:t>?</w:t>
            </w:r>
          </w:p>
          <w:p w14:paraId="718274E6" w14:textId="77777777" w:rsidR="006E02E5" w:rsidRDefault="006E02E5" w:rsidP="006E02E5">
            <w:pPr>
              <w:rPr>
                <w:rFonts w:asciiTheme="minorHAnsi" w:hAnsiTheme="minorHAnsi" w:cstheme="minorHAnsi"/>
                <w:color w:val="000000"/>
                <w:sz w:val="20"/>
                <w:szCs w:val="20"/>
              </w:rPr>
            </w:pPr>
          </w:p>
          <w:p w14:paraId="1D4D0648" w14:textId="0279B244" w:rsidR="006E02E5" w:rsidRPr="00A37C79" w:rsidRDefault="006E02E5" w:rsidP="006E02E5">
            <w:pPr>
              <w:rPr>
                <w:rFonts w:asciiTheme="minorHAnsi" w:hAnsiTheme="minorHAnsi" w:cstheme="minorHAnsi"/>
                <w:i/>
                <w:iCs/>
                <w:color w:val="000000"/>
                <w:sz w:val="20"/>
                <w:szCs w:val="20"/>
              </w:rPr>
            </w:pPr>
            <w:r w:rsidRPr="00A37C79">
              <w:rPr>
                <w:rFonts w:asciiTheme="minorHAnsi" w:hAnsiTheme="minorHAnsi" w:cstheme="minorHAnsi"/>
                <w:i/>
                <w:iCs/>
                <w:color w:val="000000"/>
                <w:sz w:val="20"/>
                <w:szCs w:val="20"/>
              </w:rPr>
              <w:t xml:space="preserve">(Pole należy wypełnić w przypadku gdy inwestycja dotyczy termomodernizacji budynku. Jeśli odpowiedź jest twierdząca, </w:t>
            </w:r>
            <w:r w:rsidR="00080EAB">
              <w:rPr>
                <w:rFonts w:asciiTheme="minorHAnsi" w:hAnsiTheme="minorHAnsi" w:cstheme="minorHAnsi"/>
                <w:color w:val="000000"/>
                <w:sz w:val="20"/>
                <w:szCs w:val="20"/>
              </w:rPr>
              <w:t>Wnioskodawca</w:t>
            </w:r>
            <w:r w:rsidRPr="00A37C79">
              <w:rPr>
                <w:rFonts w:asciiTheme="minorHAnsi" w:hAnsiTheme="minorHAnsi" w:cstheme="minorHAnsi"/>
                <w:i/>
                <w:iCs/>
                <w:color w:val="000000"/>
                <w:sz w:val="20"/>
                <w:szCs w:val="20"/>
              </w:rPr>
              <w:t xml:space="preserve"> zobowiązuje się do dostarczenia do Banku, przed uruchomieniem środków z </w:t>
            </w:r>
            <w:r w:rsidR="00084C15">
              <w:rPr>
                <w:rFonts w:asciiTheme="minorHAnsi" w:hAnsiTheme="minorHAnsi" w:cstheme="minorHAnsi"/>
                <w:i/>
                <w:iCs/>
                <w:color w:val="000000"/>
                <w:sz w:val="20"/>
                <w:szCs w:val="20"/>
              </w:rPr>
              <w:t>p</w:t>
            </w:r>
            <w:r w:rsidR="00084C15" w:rsidRPr="00A37C79">
              <w:rPr>
                <w:rFonts w:asciiTheme="minorHAnsi" w:hAnsiTheme="minorHAnsi" w:cstheme="minorHAnsi"/>
                <w:i/>
                <w:iCs/>
                <w:color w:val="000000"/>
                <w:sz w:val="20"/>
                <w:szCs w:val="20"/>
              </w:rPr>
              <w:t xml:space="preserve">ożyczki </w:t>
            </w:r>
            <w:r w:rsidRPr="00A37C79">
              <w:rPr>
                <w:rFonts w:asciiTheme="minorHAnsi" w:hAnsiTheme="minorHAnsi" w:cstheme="minorHAnsi"/>
                <w:i/>
                <w:iCs/>
                <w:color w:val="000000"/>
                <w:sz w:val="20"/>
                <w:szCs w:val="20"/>
              </w:rPr>
              <w:t xml:space="preserve">ekspertyzy ornitologicznej </w:t>
            </w:r>
            <w:r w:rsidRPr="004743D6">
              <w:rPr>
                <w:rFonts w:asciiTheme="minorHAnsi" w:hAnsiTheme="minorHAnsi" w:cstheme="minorHAnsi"/>
                <w:i/>
                <w:iCs/>
                <w:color w:val="000000"/>
                <w:sz w:val="20"/>
                <w:szCs w:val="20"/>
              </w:rPr>
              <w:t>i/lub</w:t>
            </w:r>
            <w:r w:rsidRPr="00A37C79">
              <w:rPr>
                <w:rFonts w:asciiTheme="minorHAnsi" w:hAnsiTheme="minorHAnsi" w:cstheme="minorHAnsi"/>
                <w:i/>
                <w:iCs/>
                <w:color w:val="000000"/>
                <w:sz w:val="20"/>
                <w:szCs w:val="20"/>
              </w:rPr>
              <w:t xml:space="preserve"> </w:t>
            </w:r>
            <w:proofErr w:type="spellStart"/>
            <w:r w:rsidRPr="00A37C79">
              <w:rPr>
                <w:rFonts w:asciiTheme="minorHAnsi" w:hAnsiTheme="minorHAnsi" w:cstheme="minorHAnsi"/>
                <w:i/>
                <w:iCs/>
                <w:color w:val="000000"/>
                <w:sz w:val="20"/>
                <w:szCs w:val="20"/>
              </w:rPr>
              <w:t>chiropterologicznej</w:t>
            </w:r>
            <w:proofErr w:type="spellEnd"/>
            <w:r w:rsidRPr="00A37C79">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EF6BCCB" w14:textId="78312F6F" w:rsidR="006E02E5" w:rsidRPr="00DA74C1" w:rsidRDefault="00000000" w:rsidP="006E02E5">
            <w:pPr>
              <w:jc w:val="center"/>
              <w:rPr>
                <w:rFonts w:asciiTheme="minorHAnsi" w:hAnsiTheme="minorHAnsi" w:cstheme="minorHAnsi"/>
                <w:sz w:val="20"/>
                <w:szCs w:val="20"/>
              </w:rPr>
            </w:pPr>
            <w:sdt>
              <w:sdtPr>
                <w:rPr>
                  <w:rFonts w:asciiTheme="minorHAnsi" w:hAnsiTheme="minorHAnsi" w:cstheme="minorHAnsi"/>
                  <w:color w:val="000000"/>
                  <w:sz w:val="20"/>
                  <w:szCs w:val="20"/>
                </w:rPr>
                <w:id w:val="-543754401"/>
                <w14:checkbox>
                  <w14:checked w14:val="0"/>
                  <w14:checkedState w14:val="2612" w14:font="MS Gothic"/>
                  <w14:uncheckedState w14:val="2610" w14:font="MS Gothic"/>
                </w14:checkbox>
              </w:sdtPr>
              <w:sdtContent>
                <w:r w:rsidR="00C57F15">
                  <w:rPr>
                    <w:rFonts w:ascii="MS Gothic" w:eastAsia="MS Gothic" w:hAnsi="MS Gothic" w:cstheme="minorHAnsi" w:hint="eastAsia"/>
                    <w:color w:val="000000"/>
                    <w:sz w:val="20"/>
                    <w:szCs w:val="20"/>
                  </w:rPr>
                  <w:t>☐</w:t>
                </w:r>
              </w:sdtContent>
            </w:sdt>
            <w:r w:rsidR="006E15EA" w:rsidRPr="001866F6">
              <w:rPr>
                <w:rFonts w:asciiTheme="minorHAnsi" w:hAnsiTheme="minorHAnsi" w:cstheme="minorHAnsi"/>
                <w:color w:val="000000"/>
                <w:sz w:val="20"/>
                <w:szCs w:val="20"/>
              </w:rPr>
              <w:t xml:space="preserve"> </w:t>
            </w:r>
            <w:r w:rsidR="006E02E5" w:rsidRPr="00DA74C1">
              <w:rPr>
                <w:rFonts w:asciiTheme="minorHAnsi" w:hAnsiTheme="minorHAnsi" w:cstheme="minorHAnsi"/>
                <w:sz w:val="20"/>
                <w:szCs w:val="20"/>
              </w:rPr>
              <w:t xml:space="preserve">TAK                                  </w:t>
            </w:r>
            <w:sdt>
              <w:sdtPr>
                <w:rPr>
                  <w:rFonts w:asciiTheme="minorHAnsi" w:hAnsiTheme="minorHAnsi" w:cstheme="minorHAnsi"/>
                  <w:color w:val="000000"/>
                  <w:sz w:val="20"/>
                  <w:szCs w:val="20"/>
                </w:rPr>
                <w:id w:val="-94558343"/>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6E02E5" w:rsidRPr="00DA74C1">
              <w:rPr>
                <w:rFonts w:asciiTheme="minorHAnsi" w:hAnsiTheme="minorHAnsi" w:cstheme="minorHAnsi"/>
                <w:sz w:val="20"/>
                <w:szCs w:val="20"/>
              </w:rPr>
              <w:t xml:space="preserve"> NIE</w:t>
            </w:r>
            <w:r w:rsidR="006E02E5">
              <w:rPr>
                <w:rFonts w:asciiTheme="minorHAnsi" w:hAnsiTheme="minorHAnsi" w:cstheme="minorHAnsi"/>
                <w:sz w:val="20"/>
                <w:szCs w:val="20"/>
              </w:rPr>
              <w:t xml:space="preserve">                                   </w:t>
            </w:r>
            <w:sdt>
              <w:sdtPr>
                <w:rPr>
                  <w:rFonts w:asciiTheme="minorHAnsi" w:hAnsiTheme="minorHAnsi" w:cstheme="minorHAnsi"/>
                  <w:color w:val="000000"/>
                  <w:sz w:val="20"/>
                  <w:szCs w:val="20"/>
                </w:rPr>
                <w:id w:val="942721071"/>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6E02E5" w:rsidRPr="00DA74C1">
              <w:rPr>
                <w:rFonts w:asciiTheme="minorHAnsi" w:hAnsiTheme="minorHAnsi" w:cstheme="minorHAnsi"/>
                <w:sz w:val="20"/>
                <w:szCs w:val="20"/>
              </w:rPr>
              <w:t xml:space="preserve"> </w:t>
            </w:r>
            <w:proofErr w:type="spellStart"/>
            <w:r w:rsidR="006E02E5" w:rsidRPr="00DA74C1">
              <w:rPr>
                <w:rFonts w:asciiTheme="minorHAnsi" w:hAnsiTheme="minorHAnsi" w:cstheme="minorHAnsi"/>
                <w:sz w:val="20"/>
                <w:szCs w:val="20"/>
              </w:rPr>
              <w:t>NIE</w:t>
            </w:r>
            <w:proofErr w:type="spellEnd"/>
            <w:r w:rsidR="006E02E5">
              <w:rPr>
                <w:rFonts w:asciiTheme="minorHAnsi" w:hAnsiTheme="minorHAnsi" w:cstheme="minorHAnsi"/>
                <w:sz w:val="20"/>
                <w:szCs w:val="20"/>
              </w:rPr>
              <w:t xml:space="preserve"> DOTYCZY</w:t>
            </w:r>
          </w:p>
        </w:tc>
      </w:tr>
      <w:bookmarkEnd w:id="0"/>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9568ED">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53B052BD"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6E02E5" w:rsidRPr="00C9604A" w:rsidRDefault="006E02E5" w:rsidP="006E02E5">
            <w:pPr>
              <w:rPr>
                <w:rFonts w:asciiTheme="minorHAnsi" w:hAnsiTheme="minorHAnsi" w:cstheme="minorHAnsi"/>
                <w:color w:val="000000"/>
                <w:sz w:val="20"/>
                <w:szCs w:val="20"/>
              </w:rPr>
            </w:pPr>
          </w:p>
        </w:tc>
      </w:tr>
      <w:tr w:rsidR="006E02E5" w:rsidRPr="00C9604A" w14:paraId="65EACA1D" w14:textId="77777777" w:rsidTr="009568ED">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9568ED">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9568ED">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58CC1641" w:rsidR="006E02E5" w:rsidRDefault="00084C1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ożyczka </w:t>
            </w:r>
            <w:r w:rsidR="006E02E5" w:rsidRPr="00C9604A">
              <w:rPr>
                <w:rFonts w:asciiTheme="minorHAnsi" w:hAnsiTheme="minorHAnsi" w:cstheme="minorHAnsi"/>
                <w:color w:val="000000"/>
                <w:sz w:val="20"/>
                <w:szCs w:val="20"/>
              </w:rPr>
              <w:t>w BOŚ S.A.</w:t>
            </w:r>
            <w:r w:rsidR="006E02E5">
              <w:rPr>
                <w:rFonts w:asciiTheme="minorHAnsi" w:hAnsiTheme="minorHAnsi" w:cstheme="minorHAnsi"/>
                <w:color w:val="000000"/>
                <w:sz w:val="20"/>
                <w:szCs w:val="20"/>
              </w:rPr>
              <w:t xml:space="preserve"> (wnioskowana)</w:t>
            </w:r>
            <w:r w:rsidR="006E02E5"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9568ED">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9568ED">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9568ED">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9568ED">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9568ED">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2954AE91"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18243931"/>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poręczenie wekslowe</w:t>
            </w:r>
            <w:r>
              <w:rPr>
                <w:rFonts w:asciiTheme="minorHAnsi" w:hAnsiTheme="minorHAnsi" w:cstheme="minorHAnsi"/>
                <w:sz w:val="20"/>
                <w:szCs w:val="20"/>
              </w:rPr>
              <w:t>,</w:t>
            </w:r>
          </w:p>
          <w:p w14:paraId="1A33F4DC" w14:textId="5A3B21FF" w:rsidR="00C22A8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5BFBDC6B" w:rsidR="00C22A8A" w:rsidRDefault="00F23C67" w:rsidP="00C22A8A">
            <w:pP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1472769B" w14:textId="17C6F6FC"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29482455"/>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7B46BD19"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p>
          <w:p w14:paraId="6665640D" w14:textId="3507E1D2"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p>
          <w:p w14:paraId="386E6BEC" w14:textId="5B18CD52"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p>
          <w:p w14:paraId="3C9C92C3" w14:textId="7949B5F2"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p>
          <w:p w14:paraId="5DB728E4" w14:textId="590346D9"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p>
          <w:p w14:paraId="56A89BCD" w14:textId="53239985"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lastRenderedPageBreak/>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p>
          <w:p w14:paraId="5563D1B1" w14:textId="5DD4C0CE" w:rsidR="00F23C67"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p>
          <w:p w14:paraId="29C07DDB" w14:textId="77B1EA18" w:rsidR="00C22A8A" w:rsidRPr="00E7769A" w:rsidRDefault="00F23C67" w:rsidP="00E7769A">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91276374"/>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inne:………………………………………………………………….</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67E3753"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084C15">
              <w:rPr>
                <w:rFonts w:asciiTheme="minorHAnsi" w:hAnsiTheme="minorHAnsi" w:cstheme="minorHAnsi"/>
                <w:color w:val="000000"/>
                <w:sz w:val="20"/>
                <w:szCs w:val="20"/>
              </w:rPr>
              <w:t>poży</w:t>
            </w:r>
            <w:r w:rsidR="00084C15" w:rsidRPr="00C9604A">
              <w:rPr>
                <w:rFonts w:asciiTheme="minorHAnsi" w:hAnsiTheme="minorHAnsi" w:cstheme="minorHAnsi"/>
                <w:color w:val="000000"/>
                <w:sz w:val="20"/>
                <w:szCs w:val="20"/>
              </w:rPr>
              <w:t xml:space="preserve">czki </w:t>
            </w:r>
            <w:r w:rsidR="0076111B">
              <w:rPr>
                <w:rFonts w:asciiTheme="minorHAnsi" w:hAnsiTheme="minorHAnsi" w:cstheme="minorHAnsi"/>
                <w:color w:val="000000"/>
                <w:sz w:val="20"/>
                <w:szCs w:val="20"/>
              </w:rPr>
              <w:t>na OZE</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dla przedsiębiorstw</w:t>
            </w:r>
            <w:r w:rsidR="0076111B">
              <w:rPr>
                <w:rFonts w:asciiTheme="minorHAnsi" w:hAnsiTheme="minorHAnsi" w:cstheme="minorHAnsi"/>
                <w:color w:val="000000"/>
                <w:sz w:val="20"/>
                <w:szCs w:val="20"/>
              </w:rPr>
              <w:t xml:space="preserve"> w RMR</w:t>
            </w:r>
            <w:r w:rsidR="00EE3E91">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0284EB86" w:rsidR="00EE3E91" w:rsidRPr="00EE3E91" w:rsidRDefault="00000000"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1866F6">
              <w:rPr>
                <w:rFonts w:asciiTheme="minorHAnsi" w:hAnsiTheme="minorHAnsi" w:cstheme="minorHAnsi"/>
                <w:color w:val="000000"/>
                <w:sz w:val="20"/>
                <w:szCs w:val="20"/>
              </w:rPr>
              <w:t xml:space="preserve"> </w:t>
            </w:r>
            <w:r w:rsidR="00EE3E91" w:rsidRPr="00EE3E91">
              <w:rPr>
                <w:rFonts w:asciiTheme="minorHAnsi" w:hAnsiTheme="minorHAnsi" w:cstheme="minorHAnsi"/>
                <w:color w:val="000000"/>
                <w:sz w:val="20"/>
                <w:szCs w:val="20"/>
              </w:rPr>
              <w:t xml:space="preserve">pomoc de minimis - </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a zasada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i waru</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ka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określo</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y</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w rozporządze</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iu Ko</w:t>
            </w:r>
            <w:r w:rsidR="00EE3E91">
              <w:rPr>
                <w:rFonts w:asciiTheme="minorHAnsi" w:hAnsiTheme="minorHAnsi" w:cstheme="minorHAnsi"/>
                <w:color w:val="000000"/>
                <w:sz w:val="20"/>
                <w:szCs w:val="20"/>
              </w:rPr>
              <w:t>m</w:t>
            </w:r>
            <w:r w:rsidR="00EE3E91" w:rsidRPr="00EE3E91">
              <w:rPr>
                <w:rFonts w:asciiTheme="minorHAnsi" w:hAnsiTheme="minorHAnsi" w:cstheme="minorHAnsi"/>
                <w:color w:val="000000"/>
                <w:sz w:val="20"/>
                <w:szCs w:val="20"/>
              </w:rPr>
              <w:t xml:space="preserve">isji </w:t>
            </w:r>
            <w:r w:rsidR="00EE3E91">
              <w:rPr>
                <w:rFonts w:asciiTheme="minorHAnsi" w:hAnsiTheme="minorHAnsi" w:cstheme="minorHAnsi"/>
                <w:color w:val="000000"/>
                <w:sz w:val="20"/>
                <w:szCs w:val="20"/>
              </w:rPr>
              <w:t>(</w:t>
            </w:r>
            <w:r w:rsidR="00EE3E91" w:rsidRPr="00EE3E91">
              <w:rPr>
                <w:rFonts w:asciiTheme="minorHAnsi" w:hAnsiTheme="minorHAnsi" w:cstheme="minorHAnsi"/>
                <w:color w:val="000000"/>
                <w:sz w:val="20"/>
                <w:szCs w:val="20"/>
              </w:rPr>
              <w:t>UE</w:t>
            </w:r>
            <w:r w:rsidR="00EE3E91">
              <w:rPr>
                <w:rFonts w:asciiTheme="minorHAnsi" w:hAnsiTheme="minorHAnsi" w:cstheme="minorHAnsi"/>
                <w:color w:val="000000"/>
                <w:sz w:val="20"/>
                <w:szCs w:val="20"/>
              </w:rPr>
              <w:t>)</w:t>
            </w:r>
          </w:p>
          <w:p w14:paraId="096C895B" w14:textId="0E80BE85" w:rsidR="00EE3E91" w:rsidRPr="00EE3E91" w:rsidRDefault="00EE3E91" w:rsidP="00EE3E91">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w:t>
            </w:r>
            <w:r w:rsidR="00C86D66" w:rsidRPr="00EE3E91">
              <w:rPr>
                <w:rFonts w:asciiTheme="minorHAnsi" w:hAnsiTheme="minorHAnsi" w:cstheme="minorHAnsi"/>
                <w:color w:val="000000"/>
                <w:sz w:val="20"/>
                <w:szCs w:val="20"/>
              </w:rPr>
              <w:t>2831</w:t>
            </w:r>
            <w:r w:rsidR="00C86D66">
              <w:rPr>
                <w:rFonts w:asciiTheme="minorHAnsi" w:hAnsiTheme="minorHAnsi" w:cstheme="minorHAnsi"/>
                <w:color w:val="000000"/>
                <w:sz w:val="20"/>
                <w:szCs w:val="20"/>
              </w:rPr>
              <w:t>,</w:t>
            </w:r>
            <w:r w:rsidR="00C86D66" w:rsidRPr="00EE3E91">
              <w:rPr>
                <w:rFonts w:asciiTheme="minorHAnsi" w:hAnsiTheme="minorHAnsi" w:cstheme="minorHAnsi"/>
                <w:color w:val="000000"/>
                <w:sz w:val="20"/>
                <w:szCs w:val="20"/>
              </w:rPr>
              <w:t xml:space="preserve"> oraz</w:t>
            </w:r>
            <w:r w:rsidRPr="00EE3E91">
              <w:rPr>
                <w:rFonts w:asciiTheme="minorHAnsi" w:hAnsiTheme="minorHAnsi" w:cstheme="minorHAnsi"/>
                <w:color w:val="000000"/>
                <w:sz w:val="20"/>
                <w:szCs w:val="20"/>
              </w:rPr>
              <w:t xml:space="preserve">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ej z dnia</w:t>
            </w:r>
            <w:r w:rsidR="00CD1948">
              <w:rPr>
                <w:rFonts w:asciiTheme="minorHAnsi" w:hAnsiTheme="minorHAnsi" w:cstheme="minorHAnsi"/>
                <w:color w:val="000000"/>
                <w:sz w:val="20"/>
                <w:szCs w:val="20"/>
              </w:rPr>
              <w:b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60AF3D0D" w14:textId="57ECBA77" w:rsidR="00CB3D67" w:rsidRPr="00C9604A" w:rsidRDefault="00EE3E91" w:rsidP="00EE3E91">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sidR="001866F6">
              <w:rPr>
                <w:rFonts w:asciiTheme="minorHAnsi" w:hAnsiTheme="minorHAnsi" w:cstheme="minorHAnsi"/>
                <w:color w:val="000000"/>
                <w:sz w:val="20"/>
                <w:szCs w:val="20"/>
              </w:rPr>
              <w:t>;</w:t>
            </w:r>
          </w:p>
          <w:p w14:paraId="04640FE2" w14:textId="2AA6516C" w:rsidR="00DF27B9" w:rsidRPr="00ED3D02" w:rsidRDefault="00000000" w:rsidP="00DF27B9">
            <w:pPr>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1866F6">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pomocy na propagowanie energii ze źródeł odnawialnych</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zgodnie z zasadami i warunkami określonymi dla pomocy inwestycyjnej</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na propagowanie energii ze źródeł odnawialnych, propagowanie wodoru</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odnawialnego i wysokosprawnej kogeneracji w rozumieniu art. 41</w:t>
            </w:r>
          </w:p>
          <w:p w14:paraId="51EDF9CE" w14:textId="73D7F828" w:rsidR="001866F6" w:rsidRDefault="00DF27B9" w:rsidP="00B237C0">
            <w:pPr>
              <w:rPr>
                <w:rFonts w:asciiTheme="minorHAnsi" w:hAnsiTheme="minorHAnsi" w:cstheme="minorHAnsi"/>
                <w:color w:val="000000"/>
                <w:sz w:val="20"/>
                <w:szCs w:val="20"/>
              </w:rPr>
            </w:pPr>
            <w:r w:rsidRPr="00ED3D02">
              <w:rPr>
                <w:rFonts w:asciiTheme="minorHAnsi" w:hAnsiTheme="minorHAnsi" w:cstheme="minorHAnsi"/>
                <w:color w:val="000000"/>
                <w:sz w:val="20"/>
                <w:szCs w:val="20"/>
              </w:rPr>
              <w:t>Rozporządzenia Komisji (UE) nr 651/2014 z 17 czerwca 2014 r. uznającym</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niektóre rodzaje pomocy za zgodne z rynkiem wewnętrznym w zastosowaniu art.</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107 i 108 Traktatu oraz na podstawie Rozporządzenia Ministra Funduszy i Polityki</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 xml:space="preserve">Regionalnej z dnia 11 grudnia 2022 r. </w:t>
            </w:r>
            <w:r w:rsidR="00F74C87">
              <w:rPr>
                <w:rFonts w:asciiTheme="minorHAnsi" w:hAnsiTheme="minorHAnsi" w:cstheme="minorHAnsi"/>
                <w:color w:val="000000"/>
                <w:sz w:val="20"/>
                <w:szCs w:val="20"/>
              </w:rPr>
              <w:br/>
            </w:r>
            <w:r w:rsidRPr="00ED3D02">
              <w:rPr>
                <w:rFonts w:asciiTheme="minorHAnsi" w:hAnsiTheme="minorHAnsi" w:cstheme="minorHAnsi"/>
                <w:color w:val="000000"/>
                <w:sz w:val="20"/>
                <w:szCs w:val="20"/>
              </w:rPr>
              <w:t>w sprawie udzielania pomocy inwestycyjnej</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propagowanie energii ze źródeł odnawialnych, propagowanie wodoru</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odnawialnego i wysokosprawnej kogeneracji w ramach regionalnych programów</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lata 2021-2027</w:t>
            </w:r>
            <w:r w:rsidR="00906F8E">
              <w:rPr>
                <w:rFonts w:asciiTheme="minorHAnsi" w:hAnsiTheme="minorHAnsi" w:cstheme="minorHAnsi"/>
                <w:color w:val="000000"/>
                <w:sz w:val="20"/>
                <w:szCs w:val="20"/>
              </w:rPr>
              <w:t>;</w:t>
            </w:r>
          </w:p>
          <w:p w14:paraId="752D6A2A" w14:textId="32D9C714" w:rsidR="00CB3D67" w:rsidRPr="00C9604A"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p>
        </w:tc>
      </w:tr>
    </w:tbl>
    <w:p w14:paraId="334368F0" w14:textId="77777777" w:rsidR="00877405" w:rsidRDefault="00877405" w:rsidP="008C700A">
      <w:pPr>
        <w:rPr>
          <w:rFonts w:asciiTheme="minorHAnsi" w:hAnsiTheme="minorHAnsi" w:cstheme="minorHAnsi"/>
          <w:sz w:val="20"/>
          <w:szCs w:val="20"/>
        </w:rPr>
      </w:pPr>
    </w:p>
    <w:p w14:paraId="416BB54B" w14:textId="77777777" w:rsidR="004B1656" w:rsidRDefault="004B1656" w:rsidP="008C700A">
      <w:pPr>
        <w:rPr>
          <w:rFonts w:asciiTheme="minorHAnsi" w:hAnsiTheme="minorHAnsi" w:cstheme="minorHAnsi"/>
          <w:sz w:val="20"/>
          <w:szCs w:val="20"/>
        </w:rPr>
      </w:pPr>
    </w:p>
    <w:p w14:paraId="68C7C713" w14:textId="77777777" w:rsidR="004B1656" w:rsidRDefault="004B1656" w:rsidP="008C700A">
      <w:pPr>
        <w:rPr>
          <w:rFonts w:asciiTheme="minorHAnsi" w:hAnsiTheme="minorHAnsi" w:cstheme="minorHAnsi"/>
          <w:sz w:val="20"/>
          <w:szCs w:val="20"/>
        </w:rPr>
      </w:pPr>
    </w:p>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513CC627"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sidRPr="002E544E">
              <w:rPr>
                <w:rFonts w:ascii="Arial" w:hAnsi="Arial" w:cs="Arial"/>
                <w:b/>
                <w:bCs/>
                <w:color w:val="000000"/>
                <w:sz w:val="16"/>
                <w:szCs w:val="16"/>
              </w:rPr>
              <w:t xml:space="preserve">Oświadczenia </w:t>
            </w:r>
            <w:r w:rsidR="00080EAB" w:rsidRPr="00A177A3">
              <w:rPr>
                <w:rFonts w:asciiTheme="minorHAnsi" w:hAnsiTheme="minorHAnsi" w:cstheme="minorHAnsi"/>
                <w:b/>
                <w:bCs/>
                <w:color w:val="000000"/>
                <w:sz w:val="20"/>
                <w:szCs w:val="20"/>
              </w:rPr>
              <w:t>Wnioskodawcy</w:t>
            </w:r>
            <w:r w:rsidR="0030650B" w:rsidRPr="002E544E">
              <w:rPr>
                <w:rFonts w:ascii="Arial" w:hAnsi="Arial" w:cs="Arial"/>
                <w:b/>
                <w:bCs/>
                <w:color w:val="000000"/>
                <w:sz w:val="16"/>
                <w:szCs w:val="16"/>
              </w:rPr>
              <w:t xml:space="preserve"> dot.</w:t>
            </w:r>
            <w:r w:rsidR="0030650B">
              <w:rPr>
                <w:rFonts w:ascii="Arial" w:hAnsi="Arial" w:cs="Arial"/>
                <w:b/>
                <w:bCs/>
                <w:color w:val="000000"/>
                <w:sz w:val="16"/>
                <w:szCs w:val="16"/>
              </w:rPr>
              <w:t xml:space="preserve">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238AAFAB" w:rsidR="00334FB9" w:rsidRDefault="00080EAB"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7A519963"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D254A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056986B0"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084C15">
              <w:rPr>
                <w:rFonts w:asciiTheme="minorHAnsi" w:hAnsiTheme="minorHAnsi" w:cstheme="minorHAnsi"/>
                <w:color w:val="000000"/>
                <w:sz w:val="20"/>
                <w:szCs w:val="20"/>
              </w:rPr>
              <w:t>p</w:t>
            </w:r>
            <w:r w:rsidR="00084C15" w:rsidRPr="00334FB9">
              <w:rPr>
                <w:rFonts w:asciiTheme="minorHAnsi" w:hAnsiTheme="minorHAnsi" w:cstheme="minorHAnsi"/>
                <w:color w:val="000000"/>
                <w:sz w:val="20"/>
                <w:szCs w:val="20"/>
              </w:rPr>
              <w:t xml:space="preserve">ożyczki </w:t>
            </w:r>
            <w:r w:rsidR="00334FB9" w:rsidRPr="00334FB9">
              <w:rPr>
                <w:rFonts w:asciiTheme="minorHAnsi" w:hAnsiTheme="minorHAnsi" w:cstheme="minorHAnsi"/>
                <w:color w:val="000000"/>
                <w:sz w:val="20"/>
                <w:szCs w:val="20"/>
              </w:rPr>
              <w:t>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przekonania, poglądy polityczne lub wszelkie inne poglądy, przynależność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05E5F827"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491301127"/>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6E15EA" w:rsidRPr="001866F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DA74C1" w:rsidRDefault="004F57C6" w:rsidP="00DA74C1">
            <w:pPr>
              <w:rPr>
                <w:rFonts w:asciiTheme="minorHAnsi" w:hAnsiTheme="minorHAnsi" w:cstheme="minorHAnsi"/>
                <w:color w:val="000000"/>
                <w:sz w:val="20"/>
                <w:szCs w:val="20"/>
              </w:rPr>
            </w:pPr>
          </w:p>
          <w:p w14:paraId="0766FA55" w14:textId="33100A0E" w:rsidR="002F521D" w:rsidRPr="002F521D" w:rsidRDefault="00000000" w:rsidP="002F521D">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924053"/>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 xml:space="preserve">najpóźniej w dniu zawarcia umowy z </w:t>
            </w:r>
            <w:r w:rsidR="00CC7D1D">
              <w:rPr>
                <w:rFonts w:asciiTheme="minorHAnsi" w:hAnsiTheme="minorHAnsi" w:cstheme="minorHAnsi"/>
                <w:color w:val="000000"/>
                <w:sz w:val="20"/>
                <w:szCs w:val="20"/>
              </w:rPr>
              <w:t>B</w:t>
            </w:r>
            <w:r w:rsidR="00DA74C1" w:rsidRPr="00DA74C1">
              <w:rPr>
                <w:rFonts w:asciiTheme="minorHAnsi" w:hAnsiTheme="minorHAnsi" w:cstheme="minorHAnsi"/>
                <w:color w:val="000000"/>
                <w:sz w:val="20"/>
                <w:szCs w:val="20"/>
              </w:rPr>
              <w:t xml:space="preserve">ankiem </w:t>
            </w:r>
            <w:r w:rsidR="00CC7D1D">
              <w:rPr>
                <w:rFonts w:asciiTheme="minorHAnsi" w:hAnsiTheme="minorHAnsi" w:cstheme="minorHAnsi"/>
                <w:color w:val="000000"/>
                <w:sz w:val="20"/>
                <w:szCs w:val="20"/>
              </w:rPr>
              <w:t xml:space="preserve">będzie </w:t>
            </w:r>
            <w:r w:rsidR="00DA74C1" w:rsidRPr="00DA74C1">
              <w:rPr>
                <w:rFonts w:asciiTheme="minorHAnsi" w:hAnsiTheme="minorHAnsi" w:cstheme="minorHAnsi"/>
                <w:color w:val="000000"/>
                <w:sz w:val="20"/>
                <w:szCs w:val="20"/>
              </w:rPr>
              <w:t>posiada</w:t>
            </w:r>
            <w:r w:rsidR="00CC7D1D">
              <w:rPr>
                <w:rFonts w:asciiTheme="minorHAnsi" w:hAnsiTheme="minorHAnsi" w:cstheme="minorHAnsi"/>
                <w:color w:val="000000"/>
                <w:sz w:val="20"/>
                <w:szCs w:val="20"/>
              </w:rPr>
              <w:t>ł</w:t>
            </w:r>
            <w:r w:rsidR="00DA74C1" w:rsidRPr="00DA74C1">
              <w:rPr>
                <w:rFonts w:asciiTheme="minorHAnsi" w:hAnsiTheme="minorHAnsi" w:cstheme="minorHAnsi"/>
                <w:color w:val="000000"/>
                <w:sz w:val="20"/>
                <w:szCs w:val="20"/>
              </w:rPr>
              <w:t xml:space="preserve"> w województwie </w:t>
            </w:r>
            <w:r w:rsidR="0076111B">
              <w:rPr>
                <w:rFonts w:asciiTheme="minorHAnsi" w:hAnsiTheme="minorHAnsi" w:cstheme="minorHAnsi"/>
                <w:color w:val="000000"/>
                <w:sz w:val="20"/>
                <w:szCs w:val="20"/>
              </w:rPr>
              <w:t>m</w:t>
            </w:r>
            <w:r w:rsidR="007F3116">
              <w:rPr>
                <w:rFonts w:asciiTheme="minorHAnsi" w:hAnsiTheme="minorHAnsi" w:cstheme="minorHAnsi"/>
                <w:color w:val="000000"/>
                <w:sz w:val="20"/>
                <w:szCs w:val="20"/>
              </w:rPr>
              <w:t>a</w:t>
            </w:r>
            <w:r w:rsidR="0076111B">
              <w:rPr>
                <w:rFonts w:asciiTheme="minorHAnsi" w:hAnsiTheme="minorHAnsi" w:cstheme="minorHAnsi"/>
                <w:color w:val="000000"/>
                <w:sz w:val="20"/>
                <w:szCs w:val="20"/>
              </w:rPr>
              <w:t>zowiec</w:t>
            </w:r>
            <w:r w:rsidR="00DA74C1" w:rsidRPr="00DA74C1">
              <w:rPr>
                <w:rFonts w:asciiTheme="minorHAnsi" w:hAnsiTheme="minorHAnsi" w:cstheme="minorHAnsi"/>
                <w:color w:val="000000"/>
                <w:sz w:val="20"/>
                <w:szCs w:val="20"/>
              </w:rPr>
              <w:t xml:space="preserve">kim </w:t>
            </w:r>
            <w:r w:rsidR="002F521D">
              <w:rPr>
                <w:rFonts w:asciiTheme="minorHAnsi" w:hAnsiTheme="minorHAnsi" w:cstheme="minorHAnsi"/>
                <w:color w:val="000000"/>
                <w:sz w:val="20"/>
                <w:szCs w:val="20"/>
              </w:rPr>
              <w:t>w obszarze Regionu Mazowieckiego Regionalnego (</w:t>
            </w:r>
            <w:r w:rsidR="002F521D" w:rsidRPr="002F521D">
              <w:rPr>
                <w:rFonts w:asciiTheme="minorHAnsi" w:hAnsiTheme="minorHAnsi" w:cstheme="minorHAnsi"/>
                <w:color w:val="000000"/>
                <w:sz w:val="20"/>
                <w:szCs w:val="20"/>
              </w:rPr>
              <w:t>o</w:t>
            </w:r>
            <w:r w:rsidR="002F521D">
              <w:rPr>
                <w:rFonts w:asciiTheme="minorHAnsi" w:hAnsiTheme="minorHAnsi" w:cstheme="minorHAnsi"/>
                <w:color w:val="000000"/>
                <w:sz w:val="20"/>
                <w:szCs w:val="20"/>
              </w:rPr>
              <w:t>b</w:t>
            </w:r>
            <w:r w:rsidR="002F521D" w:rsidRPr="002F521D">
              <w:rPr>
                <w:rFonts w:asciiTheme="minorHAnsi" w:hAnsiTheme="minorHAnsi" w:cstheme="minorHAnsi"/>
                <w:color w:val="000000"/>
                <w:sz w:val="20"/>
                <w:szCs w:val="20"/>
              </w:rPr>
              <w:t>szar o</w:t>
            </w:r>
            <w:r w:rsidR="002F521D">
              <w:rPr>
                <w:rFonts w:asciiTheme="minorHAnsi" w:hAnsiTheme="minorHAnsi" w:cstheme="minorHAnsi"/>
                <w:color w:val="000000"/>
                <w:sz w:val="20"/>
                <w:szCs w:val="20"/>
              </w:rPr>
              <w:t>b</w:t>
            </w:r>
            <w:r w:rsidR="002F521D" w:rsidRPr="002F521D">
              <w:rPr>
                <w:rFonts w:asciiTheme="minorHAnsi" w:hAnsiTheme="minorHAnsi" w:cstheme="minorHAnsi"/>
                <w:color w:val="000000"/>
                <w:sz w:val="20"/>
                <w:szCs w:val="20"/>
              </w:rPr>
              <w:t>ej</w:t>
            </w:r>
            <w:r w:rsidR="002F521D">
              <w:rPr>
                <w:rFonts w:asciiTheme="minorHAnsi" w:hAnsiTheme="minorHAnsi" w:cstheme="minorHAnsi"/>
                <w:color w:val="000000"/>
                <w:sz w:val="20"/>
                <w:szCs w:val="20"/>
              </w:rPr>
              <w:t>m</w:t>
            </w:r>
            <w:r w:rsidR="002F521D" w:rsidRPr="002F521D">
              <w:rPr>
                <w:rFonts w:asciiTheme="minorHAnsi" w:hAnsiTheme="minorHAnsi" w:cstheme="minorHAnsi"/>
                <w:color w:val="000000"/>
                <w:sz w:val="20"/>
                <w:szCs w:val="20"/>
              </w:rPr>
              <w:t>ują</w:t>
            </w:r>
            <w:r w:rsidR="002F521D">
              <w:rPr>
                <w:rFonts w:asciiTheme="minorHAnsi" w:hAnsiTheme="minorHAnsi" w:cstheme="minorHAnsi"/>
                <w:color w:val="000000"/>
                <w:sz w:val="20"/>
                <w:szCs w:val="20"/>
              </w:rPr>
              <w:t>c</w:t>
            </w:r>
            <w:r w:rsidR="002F521D" w:rsidRPr="002F521D">
              <w:rPr>
                <w:rFonts w:asciiTheme="minorHAnsi" w:hAnsiTheme="minorHAnsi" w:cstheme="minorHAnsi"/>
                <w:color w:val="000000"/>
                <w:sz w:val="20"/>
                <w:szCs w:val="20"/>
              </w:rPr>
              <w:t xml:space="preserve">y województwo </w:t>
            </w:r>
            <w:r w:rsidR="002F521D">
              <w:rPr>
                <w:rFonts w:asciiTheme="minorHAnsi" w:hAnsiTheme="minorHAnsi" w:cstheme="minorHAnsi"/>
                <w:color w:val="000000"/>
                <w:sz w:val="20"/>
                <w:szCs w:val="20"/>
              </w:rPr>
              <w:t>m</w:t>
            </w:r>
            <w:r w:rsidR="002F521D" w:rsidRPr="002F521D">
              <w:rPr>
                <w:rFonts w:asciiTheme="minorHAnsi" w:hAnsiTheme="minorHAnsi" w:cstheme="minorHAnsi"/>
                <w:color w:val="000000"/>
                <w:sz w:val="20"/>
                <w:szCs w:val="20"/>
              </w:rPr>
              <w:t>azowie</w:t>
            </w:r>
            <w:r w:rsidR="002F521D">
              <w:rPr>
                <w:rFonts w:asciiTheme="minorHAnsi" w:hAnsiTheme="minorHAnsi" w:cstheme="minorHAnsi"/>
                <w:color w:val="000000"/>
                <w:sz w:val="20"/>
                <w:szCs w:val="20"/>
              </w:rPr>
              <w:t>c</w:t>
            </w:r>
            <w:r w:rsidR="002F521D" w:rsidRPr="002F521D">
              <w:rPr>
                <w:rFonts w:asciiTheme="minorHAnsi" w:hAnsiTheme="minorHAnsi" w:cstheme="minorHAnsi"/>
                <w:color w:val="000000"/>
                <w:sz w:val="20"/>
                <w:szCs w:val="20"/>
              </w:rPr>
              <w:t>kie z wyłą</w:t>
            </w:r>
            <w:r w:rsidR="002F521D">
              <w:rPr>
                <w:rFonts w:asciiTheme="minorHAnsi" w:hAnsiTheme="minorHAnsi" w:cstheme="minorHAnsi"/>
                <w:color w:val="000000"/>
                <w:sz w:val="20"/>
                <w:szCs w:val="20"/>
              </w:rPr>
              <w:t>c</w:t>
            </w:r>
            <w:r w:rsidR="002F521D" w:rsidRPr="002F521D">
              <w:rPr>
                <w:rFonts w:asciiTheme="minorHAnsi" w:hAnsiTheme="minorHAnsi" w:cstheme="minorHAnsi"/>
                <w:color w:val="000000"/>
                <w:sz w:val="20"/>
                <w:szCs w:val="20"/>
              </w:rPr>
              <w:t>ze</w:t>
            </w:r>
            <w:r w:rsidR="002F521D">
              <w:rPr>
                <w:rFonts w:asciiTheme="minorHAnsi" w:hAnsiTheme="minorHAnsi" w:cstheme="minorHAnsi"/>
                <w:color w:val="000000"/>
                <w:sz w:val="20"/>
                <w:szCs w:val="20"/>
              </w:rPr>
              <w:t>n</w:t>
            </w:r>
            <w:r w:rsidR="002F521D" w:rsidRPr="002F521D">
              <w:rPr>
                <w:rFonts w:asciiTheme="minorHAnsi" w:hAnsiTheme="minorHAnsi" w:cstheme="minorHAnsi"/>
                <w:color w:val="000000"/>
                <w:sz w:val="20"/>
                <w:szCs w:val="20"/>
              </w:rPr>
              <w:t>ie</w:t>
            </w:r>
            <w:r w:rsidR="002F521D">
              <w:rPr>
                <w:rFonts w:asciiTheme="minorHAnsi" w:hAnsiTheme="minorHAnsi" w:cstheme="minorHAnsi"/>
                <w:color w:val="000000"/>
                <w:sz w:val="20"/>
                <w:szCs w:val="20"/>
              </w:rPr>
              <w:t>m</w:t>
            </w:r>
            <w:r w:rsidR="002F521D" w:rsidRPr="002F521D">
              <w:rPr>
                <w:rFonts w:asciiTheme="minorHAnsi" w:hAnsiTheme="minorHAnsi" w:cstheme="minorHAnsi"/>
                <w:color w:val="000000"/>
                <w:sz w:val="20"/>
                <w:szCs w:val="20"/>
              </w:rPr>
              <w:t xml:space="preserve"> powiatów: grodziskiego,</w:t>
            </w:r>
          </w:p>
          <w:p w14:paraId="3606273A" w14:textId="73725B3C" w:rsidR="00DA74C1" w:rsidRDefault="002F521D" w:rsidP="002F521D">
            <w:pPr>
              <w:rPr>
                <w:rFonts w:asciiTheme="minorHAnsi" w:hAnsiTheme="minorHAnsi" w:cstheme="minorHAnsi"/>
                <w:color w:val="000000"/>
                <w:sz w:val="20"/>
                <w:szCs w:val="20"/>
              </w:rPr>
            </w:pPr>
            <w:r w:rsidRPr="002F521D">
              <w:rPr>
                <w:rFonts w:asciiTheme="minorHAnsi" w:hAnsiTheme="minorHAnsi" w:cstheme="minorHAnsi"/>
                <w:color w:val="000000"/>
                <w:sz w:val="20"/>
                <w:szCs w:val="20"/>
              </w:rPr>
              <w:t>legio</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 xml:space="preserve">owskiego, </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xml:space="preserve">ińskiego, </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owodworskiego, otwo</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kiego, piase</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zyńskiego, pruszkowskiego,</w:t>
            </w:r>
            <w:r w:rsidR="0002417D">
              <w:rPr>
                <w:rFonts w:asciiTheme="minorHAnsi" w:hAnsiTheme="minorHAnsi" w:cstheme="minorHAnsi"/>
                <w:color w:val="000000"/>
                <w:sz w:val="20"/>
                <w:szCs w:val="20"/>
              </w:rPr>
              <w:t xml:space="preserve"> </w:t>
            </w:r>
            <w:r w:rsidRPr="002F521D">
              <w:rPr>
                <w:rFonts w:asciiTheme="minorHAnsi" w:hAnsiTheme="minorHAnsi" w:cstheme="minorHAnsi"/>
                <w:color w:val="000000"/>
                <w:sz w:val="20"/>
                <w:szCs w:val="20"/>
              </w:rPr>
              <w:t>warszawskiego za</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hod</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iego, woło</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xml:space="preserve">ińskiego oraz </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st. Warszawy</w:t>
            </w:r>
            <w:r>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Pr>
                <w:rFonts w:asciiTheme="minorHAnsi" w:hAnsiTheme="minorHAnsi" w:cstheme="minorHAnsi"/>
                <w:color w:val="000000"/>
                <w:sz w:val="20"/>
                <w:szCs w:val="20"/>
              </w:rPr>
              <w:t xml:space="preserve"> </w:t>
            </w:r>
            <w:bookmarkStart w:id="1" w:name="_Hlk185428727"/>
            <w:r w:rsidR="00DA74C1" w:rsidRPr="00DA74C1">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7F3116">
              <w:rPr>
                <w:rFonts w:asciiTheme="minorHAnsi" w:hAnsiTheme="minorHAnsi" w:cstheme="minorHAnsi"/>
                <w:color w:val="000000"/>
                <w:sz w:val="20"/>
                <w:szCs w:val="20"/>
              </w:rPr>
              <w:t xml:space="preserve"> </w:t>
            </w:r>
            <w:r w:rsidR="0076111B">
              <w:rPr>
                <w:rFonts w:asciiTheme="minorHAnsi" w:hAnsiTheme="minorHAnsi" w:cstheme="minorHAnsi"/>
                <w:color w:val="000000"/>
                <w:sz w:val="20"/>
                <w:szCs w:val="20"/>
              </w:rPr>
              <w:t>mazowiec</w:t>
            </w:r>
            <w:r w:rsidR="007F3116">
              <w:rPr>
                <w:rFonts w:asciiTheme="minorHAnsi" w:hAnsiTheme="minorHAnsi" w:cstheme="minorHAnsi"/>
                <w:color w:val="000000"/>
                <w:sz w:val="20"/>
                <w:szCs w:val="20"/>
              </w:rPr>
              <w:t>kiego</w:t>
            </w:r>
            <w:r>
              <w:rPr>
                <w:rFonts w:asciiTheme="minorHAnsi" w:hAnsiTheme="minorHAnsi" w:cstheme="minorHAnsi"/>
                <w:color w:val="000000"/>
                <w:sz w:val="20"/>
                <w:szCs w:val="20"/>
              </w:rPr>
              <w:t xml:space="preserve"> w obszarze  Regionu Mazowieckiego Regionalnego</w:t>
            </w:r>
            <w:r w:rsidR="00DA74C1" w:rsidRPr="00DA74C1">
              <w:rPr>
                <w:rFonts w:asciiTheme="minorHAnsi" w:hAnsiTheme="minorHAnsi" w:cstheme="minorHAnsi"/>
                <w:color w:val="000000"/>
                <w:sz w:val="20"/>
                <w:szCs w:val="20"/>
              </w:rPr>
              <w:t xml:space="preserve">, co zostanie potwierdzone przez </w:t>
            </w:r>
            <w:r w:rsidR="00CC7D1D">
              <w:rPr>
                <w:rFonts w:asciiTheme="minorHAnsi" w:hAnsiTheme="minorHAnsi" w:cstheme="minorHAnsi"/>
                <w:color w:val="000000"/>
                <w:sz w:val="20"/>
                <w:szCs w:val="20"/>
              </w:rPr>
              <w:t>B</w:t>
            </w:r>
            <w:r w:rsidR="00DA74C1" w:rsidRPr="00DA74C1">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1"/>
            <w:r w:rsidR="00DA74C1" w:rsidRPr="00DA74C1">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43839DC5"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10BF2F5B"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dnia 13 kwietnia 2022 r. o szczególnych rozwiązaniach w zakresie przeciwdziałania wspieraniu agresji na Ukrainę oraz służących ochronie bezpieczeństwa narodowego (Dz. U. 2023 poz. 1497 </w:t>
            </w:r>
            <w:r w:rsidR="00CD1948">
              <w:rPr>
                <w:rFonts w:asciiTheme="minorHAnsi" w:hAnsiTheme="minorHAnsi" w:cstheme="minorHAnsi"/>
                <w:color w:val="000000"/>
                <w:sz w:val="20"/>
                <w:szCs w:val="20"/>
              </w:rPr>
              <w:br/>
            </w:r>
            <w:r w:rsidR="00DA74C1" w:rsidRPr="00DA74C1">
              <w:rPr>
                <w:rFonts w:asciiTheme="minorHAnsi" w:hAnsiTheme="minorHAnsi" w:cstheme="minorHAnsi"/>
                <w:color w:val="000000"/>
                <w:sz w:val="20"/>
                <w:szCs w:val="20"/>
              </w:rPr>
              <w:t xml:space="preserve">z </w:t>
            </w:r>
            <w:proofErr w:type="spellStart"/>
            <w:r w:rsidR="00DA74C1" w:rsidRPr="00DA74C1">
              <w:rPr>
                <w:rFonts w:asciiTheme="minorHAnsi" w:hAnsiTheme="minorHAnsi" w:cstheme="minorHAnsi"/>
                <w:color w:val="000000"/>
                <w:sz w:val="20"/>
                <w:szCs w:val="20"/>
              </w:rPr>
              <w:t>późń</w:t>
            </w:r>
            <w:proofErr w:type="spellEnd"/>
            <w:r w:rsidR="00DA74C1" w:rsidRPr="00DA74C1">
              <w:rPr>
                <w:rFonts w:asciiTheme="minorHAnsi" w:hAnsiTheme="minorHAnsi" w:cstheme="minorHAnsi"/>
                <w:color w:val="000000"/>
                <w:sz w:val="20"/>
                <w:szCs w:val="20"/>
              </w:rPr>
              <w:t>. zm.)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70C03E2" w14:textId="77777777" w:rsidR="00990123" w:rsidRDefault="00990123" w:rsidP="00DA74C1">
            <w:pPr>
              <w:rPr>
                <w:rFonts w:asciiTheme="minorHAnsi" w:hAnsiTheme="minorHAnsi" w:cstheme="minorHAnsi"/>
                <w:color w:val="000000"/>
                <w:sz w:val="20"/>
                <w:szCs w:val="20"/>
              </w:rPr>
            </w:pPr>
          </w:p>
          <w:p w14:paraId="0B4B703E" w14:textId="39C9DD44" w:rsidR="00170590"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170590">
              <w:rPr>
                <w:rFonts w:asciiTheme="minorHAnsi" w:hAnsiTheme="minorHAnsi" w:cstheme="minorHAnsi"/>
                <w:color w:val="000000"/>
                <w:sz w:val="20"/>
                <w:szCs w:val="20"/>
              </w:rPr>
              <w:t xml:space="preserve"> instalacje finansowane wnioskowaną pożyczk</w:t>
            </w:r>
            <w:r w:rsidR="007729C4">
              <w:rPr>
                <w:rFonts w:asciiTheme="minorHAnsi" w:hAnsiTheme="minorHAnsi" w:cstheme="minorHAnsi"/>
                <w:color w:val="000000"/>
                <w:sz w:val="20"/>
                <w:szCs w:val="20"/>
              </w:rPr>
              <w:t>ą</w:t>
            </w:r>
            <w:r w:rsidR="00170590">
              <w:rPr>
                <w:rFonts w:asciiTheme="minorHAnsi" w:hAnsiTheme="minorHAnsi" w:cstheme="minorHAnsi"/>
                <w:color w:val="000000"/>
                <w:sz w:val="20"/>
                <w:szCs w:val="20"/>
              </w:rPr>
              <w:t xml:space="preserve"> nie będą montowane na budynkach, których dachy pokryte są materiałami lub wyrobami zawierającymi azbest;</w:t>
            </w:r>
          </w:p>
          <w:p w14:paraId="6A14A70B" w14:textId="77777777" w:rsidR="006C1102" w:rsidRPr="006C1102" w:rsidRDefault="006C1102" w:rsidP="006C1102">
            <w:pPr>
              <w:rPr>
                <w:rFonts w:asciiTheme="minorHAnsi" w:hAnsiTheme="minorHAnsi" w:cstheme="minorHAnsi"/>
                <w:color w:val="000000"/>
                <w:sz w:val="20"/>
                <w:szCs w:val="20"/>
              </w:rPr>
            </w:pPr>
          </w:p>
          <w:p w14:paraId="35593540" w14:textId="42FABCBD" w:rsidR="006C1102" w:rsidRPr="006C1102" w:rsidRDefault="006C1102" w:rsidP="006C1102">
            <w:pPr>
              <w:rPr>
                <w:rFonts w:asciiTheme="minorHAnsi" w:hAnsiTheme="minorHAnsi" w:cstheme="minorHAnsi"/>
                <w:color w:val="000000"/>
                <w:sz w:val="20"/>
                <w:szCs w:val="20"/>
              </w:rPr>
            </w:pPr>
            <w:r w:rsidRPr="006C1102">
              <w:rPr>
                <w:rFonts w:ascii="Segoe UI Symbol" w:hAnsi="Segoe UI Symbol" w:cs="Segoe UI Symbol"/>
                <w:color w:val="000000"/>
                <w:sz w:val="20"/>
                <w:szCs w:val="20"/>
              </w:rPr>
              <w:t>☐</w:t>
            </w:r>
            <w:r w:rsidRPr="006C1102">
              <w:rPr>
                <w:rFonts w:asciiTheme="minorHAnsi" w:hAnsiTheme="minorHAnsi" w:cstheme="minorHAnsi"/>
                <w:color w:val="000000"/>
                <w:sz w:val="20"/>
                <w:szCs w:val="20"/>
              </w:rPr>
              <w:t xml:space="preserve"> nie orzeczono wobec </w:t>
            </w:r>
            <w:r w:rsidR="00080EAB">
              <w:rPr>
                <w:rFonts w:asciiTheme="minorHAnsi" w:hAnsiTheme="minorHAnsi" w:cstheme="minorHAnsi"/>
                <w:color w:val="000000"/>
                <w:sz w:val="20"/>
                <w:szCs w:val="20"/>
              </w:rPr>
              <w:t>Wnioskodawc</w:t>
            </w:r>
            <w:r w:rsidR="00080EAB" w:rsidRPr="00E7769A">
              <w:rPr>
                <w:rFonts w:asciiTheme="minorHAnsi" w:hAnsiTheme="minorHAnsi" w:cstheme="minorHAnsi"/>
                <w:color w:val="000000"/>
                <w:sz w:val="20"/>
                <w:szCs w:val="20"/>
              </w:rPr>
              <w:t>y</w:t>
            </w:r>
            <w:r w:rsidRPr="006C1102">
              <w:rPr>
                <w:rFonts w:asciiTheme="minorHAnsi" w:hAnsiTheme="minorHAnsi" w:cstheme="minorHAnsi"/>
                <w:color w:val="000000"/>
                <w:sz w:val="20"/>
                <w:szCs w:val="20"/>
              </w:rPr>
              <w:t xml:space="preserve"> zakazu dostępu do funduszy europejskich na podstawie odrębnych przepisów:</w:t>
            </w:r>
          </w:p>
          <w:p w14:paraId="3A5CB370" w14:textId="77777777" w:rsidR="006C1102" w:rsidRPr="006C1102" w:rsidRDefault="006C1102" w:rsidP="009568ED">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dnia 27 sierpnia 2009 r. o finansach publicznych,</w:t>
            </w:r>
          </w:p>
          <w:p w14:paraId="115CABB4" w14:textId="77777777" w:rsidR="006C1102" w:rsidRPr="006C1102" w:rsidRDefault="006C1102" w:rsidP="009568ED">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B33CDF7" w14:textId="77777777" w:rsidR="006C1102" w:rsidRPr="006C1102" w:rsidRDefault="006C1102" w:rsidP="009568ED">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66CCBDFA" w:rsidR="00B0226D"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2D79F30D" w14:textId="77777777" w:rsidR="00990123" w:rsidRPr="006C1102" w:rsidRDefault="00990123" w:rsidP="00990123">
            <w:pPr>
              <w:rPr>
                <w:rFonts w:asciiTheme="minorHAnsi" w:hAnsiTheme="minorHAnsi" w:cstheme="minorHAnsi"/>
                <w:color w:val="000000"/>
                <w:sz w:val="20"/>
                <w:szCs w:val="20"/>
              </w:rPr>
            </w:pPr>
          </w:p>
          <w:p w14:paraId="3A6DFE5C" w14:textId="5473CF79" w:rsidR="00990123" w:rsidRDefault="00000000" w:rsidP="00990123">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6E15EA">
                  <w:rPr>
                    <w:rFonts w:ascii="MS Gothic" w:eastAsia="MS Gothic" w:hAnsi="MS Gothic" w:cstheme="minorHAnsi" w:hint="eastAsia"/>
                    <w:color w:val="000000"/>
                    <w:sz w:val="20"/>
                    <w:szCs w:val="20"/>
                  </w:rPr>
                  <w:t>☐</w:t>
                </w:r>
              </w:sdtContent>
            </w:sdt>
            <w:r w:rsidR="00990123">
              <w:rPr>
                <w:rFonts w:asciiTheme="minorHAnsi" w:hAnsiTheme="minorHAnsi" w:cstheme="minorHAnsi"/>
                <w:color w:val="000000"/>
                <w:sz w:val="20"/>
                <w:szCs w:val="20"/>
              </w:rPr>
              <w:t xml:space="preserve"> w</w:t>
            </w:r>
            <w:r w:rsidR="00990123" w:rsidRPr="00CA5A2B">
              <w:rPr>
                <w:rFonts w:asciiTheme="minorHAnsi" w:hAnsiTheme="minorHAnsi" w:cstheme="minorHAnsi"/>
                <w:color w:val="000000"/>
                <w:sz w:val="20"/>
                <w:szCs w:val="20"/>
              </w:rPr>
              <w:t>szystkie informacje podane w niniejszym wniosku i załącznikach do wniosku są prawdziwe i zgodne ze stanem faktycznym</w:t>
            </w:r>
            <w:r w:rsidR="00990123">
              <w:rPr>
                <w:rFonts w:asciiTheme="minorHAnsi" w:hAnsiTheme="minorHAnsi" w:cstheme="minorHAnsi"/>
                <w:color w:val="000000"/>
                <w:sz w:val="20"/>
                <w:szCs w:val="20"/>
              </w:rPr>
              <w:t xml:space="preserve"> oraz że j</w:t>
            </w:r>
            <w:r w:rsidR="00990123"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990123">
              <w:rPr>
                <w:rFonts w:asciiTheme="minorHAnsi" w:hAnsiTheme="minorHAnsi" w:cstheme="minorHAnsi"/>
                <w:color w:val="000000"/>
                <w:sz w:val="20"/>
                <w:szCs w:val="20"/>
              </w:rPr>
              <w:t>;</w:t>
            </w:r>
          </w:p>
          <w:p w14:paraId="3B481B6F" w14:textId="77777777" w:rsidR="00990123" w:rsidRDefault="00990123" w:rsidP="00DA74C1">
            <w:pPr>
              <w:rPr>
                <w:rFonts w:asciiTheme="minorHAnsi" w:hAnsiTheme="minorHAnsi" w:cstheme="minorHAnsi"/>
                <w:color w:val="000000"/>
                <w:sz w:val="20"/>
                <w:szCs w:val="20"/>
              </w:rPr>
            </w:pPr>
          </w:p>
          <w:p w14:paraId="0626A0C4" w14:textId="4BB9BF6F" w:rsidR="00334FB9" w:rsidRPr="00630484" w:rsidRDefault="00334FB9" w:rsidP="003861B0">
            <w:pPr>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proofErr w:type="spellStart"/>
            <w:r w:rsidRPr="0030650B">
              <w:rPr>
                <w:rFonts w:asciiTheme="minorHAnsi" w:hAnsiTheme="minorHAnsi" w:cstheme="minorHAnsi"/>
                <w:color w:val="000000"/>
                <w:sz w:val="20"/>
                <w:szCs w:val="20"/>
              </w:rPr>
              <w:t>owie</w:t>
            </w:r>
            <w:proofErr w:type="spellEnd"/>
            <w:r w:rsidRPr="0030650B">
              <w:rPr>
                <w:rFonts w:asciiTheme="minorHAnsi" w:hAnsiTheme="minorHAnsi" w:cstheme="minorHAnsi"/>
                <w:color w:val="000000"/>
                <w:sz w:val="20"/>
                <w:szCs w:val="20"/>
              </w:rPr>
              <w:t xml:space="preserve"> nie zalega/ją z płatnościami na rzecz Zakładu Ubezpieczeń Społecznych oraz Urzędu Skarbowego.                                   nie dotyczy</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były*/nie były* prowadzone wobec mnie (nas) ani zostało*/nie zostało* wszczęte postępowanie upadłościowe, restrukturyzacyjne w trybie ustawy z dnia 15 maja 2015 r. – Prawo restrukturyzacyjne (</w:t>
            </w:r>
            <w:proofErr w:type="spellStart"/>
            <w:r w:rsidRPr="0030650B">
              <w:rPr>
                <w:rFonts w:asciiTheme="minorHAnsi" w:hAnsiTheme="minorHAnsi" w:cstheme="minorHAnsi"/>
                <w:color w:val="000000"/>
                <w:sz w:val="20"/>
                <w:szCs w:val="20"/>
              </w:rPr>
              <w:t>t.j</w:t>
            </w:r>
            <w:proofErr w:type="spellEnd"/>
            <w:r w:rsidRPr="0030650B">
              <w:rPr>
                <w:rFonts w:asciiTheme="minorHAnsi" w:hAnsiTheme="minorHAnsi" w:cstheme="minorHAnsi"/>
                <w:color w:val="000000"/>
                <w:sz w:val="20"/>
                <w:szCs w:val="20"/>
              </w:rPr>
              <w:t>. Dz. U. z 2021, poz. 1588)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7F720679"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 ważnych (</w:t>
            </w:r>
            <w:r w:rsidR="00C86D66" w:rsidRPr="0030650B">
              <w:rPr>
                <w:rFonts w:asciiTheme="minorHAnsi" w:hAnsiTheme="minorHAnsi" w:cstheme="minorHAnsi"/>
                <w:color w:val="000000"/>
                <w:sz w:val="20"/>
                <w:szCs w:val="20"/>
              </w:rPr>
              <w:t>aktualnych)</w:t>
            </w:r>
            <w:r w:rsidRPr="0030650B">
              <w:rPr>
                <w:rFonts w:asciiTheme="minorHAnsi" w:hAnsiTheme="minorHAnsi" w:cstheme="minorHAnsi"/>
                <w:color w:val="000000"/>
                <w:sz w:val="20"/>
                <w:szCs w:val="20"/>
              </w:rPr>
              <w:t xml:space="preserve">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jest*/nie jest*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4F90AD8D" w:rsidR="0030650B" w:rsidRDefault="00C86D66"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w:t>
            </w:r>
            <w:r w:rsidR="0030650B" w:rsidRPr="0030650B">
              <w:rPr>
                <w:rFonts w:asciiTheme="minorHAnsi" w:hAnsiTheme="minorHAnsi" w:cstheme="minorHAnsi"/>
                <w:color w:val="000000"/>
                <w:sz w:val="20"/>
                <w:szCs w:val="20"/>
              </w:rPr>
              <w:t xml:space="preserve">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77777777" w:rsidR="00F610D6" w:rsidRPr="00F610D6" w:rsidRDefault="00F610D6" w:rsidP="00F610D6">
      <w:pPr>
        <w:pStyle w:val="Akapitzlist"/>
        <w:ind w:left="360"/>
        <w:jc w:val="both"/>
        <w:rPr>
          <w:rFonts w:asciiTheme="minorHAnsi" w:hAnsiTheme="minorHAnsi" w:cstheme="minorHAnsi"/>
          <w:sz w:val="16"/>
          <w:szCs w:val="16"/>
        </w:rPr>
      </w:pPr>
      <w:bookmarkStart w:id="2" w:name="_Hlk177654748"/>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6BFD2B29"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1d ustawy z dnia 29 sierpnia 1997 r. Prawo bankowe (tj. Dz. U. z 20</w:t>
      </w:r>
      <w:r w:rsidR="007466F3" w:rsidRPr="00E7769A">
        <w:rPr>
          <w:rFonts w:asciiTheme="minorHAnsi" w:hAnsiTheme="minorHAnsi" w:cstheme="minorHAnsi"/>
          <w:color w:val="000000"/>
          <w:sz w:val="16"/>
          <w:szCs w:val="16"/>
        </w:rPr>
        <w:t>23</w:t>
      </w:r>
      <w:r w:rsidRPr="00E7769A">
        <w:rPr>
          <w:rFonts w:asciiTheme="minorHAnsi" w:hAnsiTheme="minorHAnsi" w:cstheme="minorHAnsi"/>
          <w:color w:val="000000"/>
          <w:sz w:val="16"/>
          <w:szCs w:val="16"/>
        </w:rPr>
        <w:t xml:space="preserve"> r., poz. </w:t>
      </w:r>
      <w:r w:rsidR="007466F3" w:rsidRPr="00E7769A">
        <w:rPr>
          <w:rFonts w:asciiTheme="minorHAnsi" w:hAnsiTheme="minorHAnsi" w:cstheme="minorHAnsi"/>
          <w:color w:val="000000"/>
          <w:sz w:val="16"/>
          <w:szCs w:val="16"/>
        </w:rPr>
        <w:t>2488</w:t>
      </w:r>
      <w:r w:rsidRPr="00E7769A">
        <w:rPr>
          <w:rFonts w:asciiTheme="minorHAnsi" w:hAnsiTheme="minorHAnsi" w:cstheme="minorHAnsi"/>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3" w:name="_Hlk185431564"/>
      <w:bookmarkEnd w:id="2"/>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35961D3C"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w:t>
      </w:r>
      <w:r w:rsidR="00C86D66" w:rsidRPr="00E7769A">
        <w:rPr>
          <w:rFonts w:asciiTheme="minorHAnsi" w:hAnsiTheme="minorHAnsi" w:cstheme="minorHAnsi"/>
          <w:sz w:val="16"/>
          <w:szCs w:val="16"/>
        </w:rPr>
        <w:t>) w</w:t>
      </w:r>
      <w:r w:rsidRPr="00E7769A">
        <w:rPr>
          <w:rFonts w:asciiTheme="minorHAnsi" w:hAnsiTheme="minorHAnsi" w:cstheme="minorHAnsi"/>
          <w:sz w:val="16"/>
          <w:szCs w:val="16"/>
        </w:rPr>
        <w:t xml:space="preserve"> zakresie i na warunkach określonych w ustawie,</w:t>
      </w:r>
    </w:p>
    <w:p w14:paraId="018415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77777777"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lastRenderedPageBreak/>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62941679"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bankom – informacje stanowiące tajemnicę bankową w zakresie, w jakim informacje te są potrzebne w związku </w:t>
      </w:r>
      <w:r w:rsidR="00C86D66" w:rsidRPr="00E7769A">
        <w:rPr>
          <w:rFonts w:asciiTheme="minorHAnsi" w:hAnsiTheme="minorHAnsi" w:cstheme="minorHAnsi"/>
          <w:sz w:val="16"/>
          <w:szCs w:val="16"/>
        </w:rPr>
        <w:t>z wykonywaniem</w:t>
      </w:r>
      <w:r w:rsidRPr="00E7769A">
        <w:rPr>
          <w:rFonts w:asciiTheme="minorHAnsi" w:hAnsiTheme="minorHAnsi" w:cstheme="minorHAnsi"/>
          <w:sz w:val="16"/>
          <w:szCs w:val="16"/>
        </w:rPr>
        <w:t xml:space="preserve"> czynności bankowych oraz w związku ze stosowaniem metod wewnętrznych oraz innych metod i modeli, o których mowa w części trzeciej rozporządzenia nr 575/</w:t>
      </w:r>
      <w:r w:rsidR="00C86D66" w:rsidRPr="00E7769A">
        <w:rPr>
          <w:rFonts w:asciiTheme="minorHAnsi" w:hAnsiTheme="minorHAnsi" w:cstheme="minorHAnsi"/>
          <w:sz w:val="16"/>
          <w:szCs w:val="16"/>
        </w:rPr>
        <w:t>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3"/>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4"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16FFED27" w:rsidR="000B4817" w:rsidRDefault="000B4817" w:rsidP="00A42092">
      <w:pPr>
        <w:pStyle w:val="BOinformacjiprawnych"/>
        <w:numPr>
          <w:ilvl w:val="1"/>
          <w:numId w:val="13"/>
        </w:numPr>
        <w:jc w:val="both"/>
        <w:rPr>
          <w:rFonts w:asciiTheme="minorHAnsi" w:hAnsiTheme="minorHAnsi" w:cstheme="minorHAnsi"/>
          <w:sz w:val="16"/>
          <w:szCs w:val="16"/>
        </w:rPr>
      </w:pPr>
      <w:bookmarkStart w:id="5"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w:t>
      </w:r>
      <w:r w:rsidR="00DF6870">
        <w:rPr>
          <w:rFonts w:asciiTheme="minorHAnsi" w:hAnsiTheme="minorHAnsi" w:cstheme="minorHAnsi"/>
          <w:sz w:val="16"/>
          <w:szCs w:val="16"/>
        </w:rPr>
        <w:t>, zgodnie z Umową Operacyjną</w:t>
      </w:r>
      <w:r w:rsidR="00766D47">
        <w:rPr>
          <w:rFonts w:asciiTheme="minorHAnsi" w:hAnsiTheme="minorHAnsi" w:cstheme="minorHAnsi"/>
          <w:sz w:val="16"/>
          <w:szCs w:val="16"/>
        </w:rPr>
        <w:t xml:space="preserve"> </w:t>
      </w:r>
      <w:r w:rsidRPr="000B4817">
        <w:rPr>
          <w:rFonts w:asciiTheme="minorHAnsi" w:hAnsiTheme="minorHAnsi" w:cstheme="minorHAnsi"/>
          <w:sz w:val="16"/>
          <w:szCs w:val="16"/>
        </w:rPr>
        <w:t>i przepisami prawa</w:t>
      </w:r>
      <w:r w:rsidR="00DF6870">
        <w:rPr>
          <w:rFonts w:asciiTheme="minorHAnsi" w:hAnsiTheme="minorHAnsi" w:cstheme="minorHAnsi"/>
          <w:sz w:val="16"/>
          <w:szCs w:val="16"/>
        </w:rPr>
        <w:t>,</w:t>
      </w:r>
    </w:p>
    <w:p w14:paraId="260275D2" w14:textId="7339BA5F"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6" w:name="_Hlk185431614"/>
      <w:bookmarkEnd w:id="4"/>
      <w:bookmarkEnd w:id="5"/>
      <w:r w:rsidRPr="00E7769A">
        <w:rPr>
          <w:rFonts w:asciiTheme="minorHAnsi" w:hAnsiTheme="minorHAnsi" w:cstheme="minorHAnsi"/>
          <w:sz w:val="16"/>
          <w:szCs w:val="16"/>
        </w:rPr>
        <w:t xml:space="preserve">gromadzenie, przetwarzanie, w tym udostępnianie przez Bank oraz instytucje, o których mowa w pkt. </w:t>
      </w:r>
      <w:r w:rsidR="00766D47">
        <w:rPr>
          <w:rFonts w:asciiTheme="minorHAnsi" w:hAnsiTheme="minorHAnsi" w:cstheme="minorHAnsi"/>
          <w:sz w:val="16"/>
          <w:szCs w:val="16"/>
        </w:rPr>
        <w:t>2</w:t>
      </w:r>
      <w:r w:rsidR="00766D47" w:rsidRPr="00E7769A">
        <w:rPr>
          <w:rFonts w:asciiTheme="minorHAnsi" w:hAnsiTheme="minorHAnsi" w:cstheme="minorHAnsi"/>
          <w:sz w:val="16"/>
          <w:szCs w:val="16"/>
        </w:rPr>
        <w:t xml:space="preserve">.2., </w:t>
      </w:r>
      <w:r w:rsidR="00766D47">
        <w:rPr>
          <w:rFonts w:asciiTheme="minorHAnsi" w:hAnsiTheme="minorHAnsi" w:cstheme="minorHAnsi"/>
          <w:sz w:val="16"/>
          <w:szCs w:val="16"/>
        </w:rPr>
        <w:t>6</w:t>
      </w:r>
      <w:r w:rsidR="00766D47" w:rsidRPr="00E7769A">
        <w:rPr>
          <w:rFonts w:asciiTheme="minorHAnsi" w:hAnsiTheme="minorHAnsi" w:cstheme="minorHAnsi"/>
          <w:sz w:val="16"/>
          <w:szCs w:val="16"/>
        </w:rPr>
        <w:t xml:space="preserve">.1., </w:t>
      </w:r>
      <w:r w:rsidR="00766D47">
        <w:rPr>
          <w:rFonts w:asciiTheme="minorHAnsi" w:hAnsiTheme="minorHAnsi" w:cstheme="minorHAnsi"/>
          <w:sz w:val="16"/>
          <w:szCs w:val="16"/>
        </w:rPr>
        <w:t>6</w:t>
      </w:r>
      <w:r w:rsidR="00766D47" w:rsidRPr="00E7769A">
        <w:rPr>
          <w:rFonts w:asciiTheme="minorHAnsi" w:hAnsiTheme="minorHAnsi" w:cstheme="minorHAnsi"/>
          <w:sz w:val="16"/>
          <w:szCs w:val="16"/>
        </w:rPr>
        <w:t>.2.,</w:t>
      </w:r>
      <w:r w:rsidRPr="00E7769A">
        <w:rPr>
          <w:rFonts w:asciiTheme="minorHAnsi" w:hAnsiTheme="minorHAnsi" w:cstheme="minorHAnsi"/>
          <w:sz w:val="16"/>
          <w:szCs w:val="16"/>
        </w:rPr>
        <w:t xml:space="preserve">informacji przekazanych przez Bank, stanowiących tajemnicę bankową, po wygaśnięciu zobowiązania wynikającego z umowy zawartej przez Klienta z Bankiem – w zakresie przewidzianym przepisami Ustawy z dnia 29 sierpnia </w:t>
      </w:r>
      <w:r w:rsidR="00C86D66" w:rsidRPr="00E7769A">
        <w:rPr>
          <w:rFonts w:asciiTheme="minorHAnsi" w:hAnsiTheme="minorHAnsi" w:cstheme="minorHAnsi"/>
          <w:sz w:val="16"/>
          <w:szCs w:val="16"/>
        </w:rPr>
        <w:t>1997 r.</w:t>
      </w:r>
      <w:r w:rsidRPr="00E7769A">
        <w:rPr>
          <w:rFonts w:asciiTheme="minorHAnsi" w:hAnsiTheme="minorHAnsi" w:cstheme="minorHAnsi"/>
          <w:sz w:val="16"/>
          <w:szCs w:val="16"/>
        </w:rPr>
        <w:t xml:space="preserve"> Prawo bankowe oraz innych ustaw,  </w:t>
      </w:r>
    </w:p>
    <w:p w14:paraId="476EC8DD" w14:textId="29867703"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1.2., biurom informacji gospodarczej, o których mowa w </w:t>
      </w:r>
      <w:r w:rsidR="00C86D66" w:rsidRPr="00E7769A">
        <w:rPr>
          <w:rFonts w:asciiTheme="minorHAnsi" w:hAnsiTheme="minorHAnsi" w:cstheme="minorHAnsi"/>
          <w:sz w:val="16"/>
          <w:szCs w:val="16"/>
        </w:rPr>
        <w:t>pkt 1.1.</w:t>
      </w:r>
      <w:r w:rsidRPr="00E7769A">
        <w:rPr>
          <w:rFonts w:asciiTheme="minorHAnsi" w:hAnsiTheme="minorHAnsi" w:cstheme="minorHAnsi"/>
          <w:sz w:val="16"/>
          <w:szCs w:val="16"/>
        </w:rPr>
        <w:t>, w zakresie i na warunkach określonych w ustawie z dnia 9 kwietnia 2010 r. o udostępnianiu informacji gospodarczych i wymianie danych gospodarczych, dotyczących zobowiązań związanych z prowadzoną działalnością gospodarczą.</w:t>
      </w:r>
    </w:p>
    <w:p w14:paraId="64A803C3" w14:textId="021B226E" w:rsidR="00A42092" w:rsidRPr="00E7769A" w:rsidRDefault="00000000" w:rsidP="00E7769A">
      <w:pPr>
        <w:ind w:left="708" w:firstLine="291"/>
        <w:jc w:val="both"/>
        <w:rPr>
          <w:rFonts w:asciiTheme="minorHAnsi" w:hAnsiTheme="minorHAnsi" w:cstheme="minorHAnsi"/>
          <w:sz w:val="16"/>
          <w:szCs w:val="16"/>
        </w:rPr>
      </w:pPr>
      <w:sdt>
        <w:sdtPr>
          <w:rPr>
            <w:rFonts w:asciiTheme="minorHAnsi" w:hAnsiTheme="minorHAnsi" w:cstheme="minorHAnsi"/>
            <w:color w:val="000000"/>
            <w:sz w:val="20"/>
            <w:szCs w:val="20"/>
          </w:rPr>
          <w:id w:val="787779825"/>
          <w14:checkbox>
            <w14:checked w14:val="0"/>
            <w14:checkedState w14:val="2612" w14:font="MS Gothic"/>
            <w14:uncheckedState w14:val="2610" w14:font="MS Gothic"/>
          </w14:checkbox>
        </w:sdtPr>
        <w:sdtContent>
          <w:r w:rsidR="00B51FED">
            <w:rPr>
              <w:rFonts w:ascii="MS Gothic" w:eastAsia="MS Gothic" w:hAnsi="MS Gothic" w:cstheme="minorHAnsi" w:hint="eastAsia"/>
              <w:sz w:val="20"/>
              <w:szCs w:val="20"/>
            </w:rPr>
            <w:t>☐</w:t>
          </w:r>
        </w:sdtContent>
      </w:sdt>
      <w:r w:rsidR="00A42092" w:rsidRPr="00E7769A">
        <w:rPr>
          <w:rFonts w:asciiTheme="minorHAnsi" w:hAnsiTheme="minorHAnsi" w:cstheme="minorHAnsi"/>
          <w:sz w:val="16"/>
          <w:szCs w:val="16"/>
        </w:rPr>
        <w:t xml:space="preserve">TAK                                  </w:t>
      </w:r>
      <w:sdt>
        <w:sdtPr>
          <w:rPr>
            <w:rFonts w:asciiTheme="minorHAnsi" w:hAnsiTheme="minorHAnsi" w:cstheme="minorHAnsi"/>
            <w:color w:val="000000"/>
            <w:sz w:val="20"/>
            <w:szCs w:val="20"/>
          </w:rPr>
          <w:id w:val="-2017373007"/>
          <w14:checkbox>
            <w14:checked w14:val="0"/>
            <w14:checkedState w14:val="2612" w14:font="MS Gothic"/>
            <w14:uncheckedState w14:val="2610" w14:font="MS Gothic"/>
          </w14:checkbox>
        </w:sdtPr>
        <w:sdtContent>
          <w:r w:rsidR="00B51FED">
            <w:rPr>
              <w:rFonts w:ascii="MS Gothic" w:eastAsia="MS Gothic" w:hAnsi="MS Gothic" w:cstheme="minorHAnsi" w:hint="eastAsia"/>
              <w:color w:val="000000"/>
              <w:sz w:val="20"/>
              <w:szCs w:val="20"/>
            </w:rPr>
            <w:t>☐</w:t>
          </w:r>
        </w:sdtContent>
      </w:sdt>
      <w:r w:rsidR="006E15EA" w:rsidRPr="001866F6">
        <w:rPr>
          <w:rFonts w:asciiTheme="minorHAnsi" w:hAnsiTheme="minorHAnsi" w:cstheme="minorHAnsi"/>
          <w:color w:val="000000"/>
          <w:sz w:val="20"/>
          <w:szCs w:val="20"/>
        </w:rPr>
        <w:t xml:space="preserve"> </w:t>
      </w:r>
      <w:r w:rsidR="00A42092"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bookmarkEnd w:id="6"/>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32D9" w14:textId="77777777" w:rsidR="00CE2234" w:rsidRDefault="00CE2234">
      <w:r>
        <w:separator/>
      </w:r>
    </w:p>
  </w:endnote>
  <w:endnote w:type="continuationSeparator" w:id="0">
    <w:p w14:paraId="7A1C8A2B" w14:textId="77777777" w:rsidR="00CE2234" w:rsidRDefault="00CE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7" w:name="Tekst1"/>
  </w:p>
  <w:bookmarkEnd w:id="7"/>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1964" w14:textId="77777777" w:rsidR="00CE2234" w:rsidRDefault="00CE2234">
      <w:r>
        <w:separator/>
      </w:r>
    </w:p>
  </w:footnote>
  <w:footnote w:type="continuationSeparator" w:id="0">
    <w:p w14:paraId="3144A057" w14:textId="77777777" w:rsidR="00CE2234" w:rsidRDefault="00CE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54E9" w14:textId="77777777" w:rsidR="00F02A75" w:rsidRDefault="00F02A75" w:rsidP="002E544E">
    <w:pPr>
      <w:pStyle w:val="Nagwek"/>
      <w:jc w:val="right"/>
      <w:rPr>
        <w:rFonts w:ascii="Arial" w:hAnsi="Arial" w:cs="Arial"/>
        <w:sz w:val="15"/>
        <w:szCs w:val="15"/>
      </w:rPr>
    </w:pPr>
  </w:p>
  <w:p w14:paraId="727DAD16" w14:textId="21CC53EC" w:rsidR="002E544E" w:rsidRDefault="002E544E" w:rsidP="002E544E">
    <w:pPr>
      <w:pStyle w:val="Nagwek"/>
      <w:jc w:val="right"/>
      <w:rPr>
        <w:rFonts w:ascii="Arial" w:hAnsi="Arial" w:cs="Arial"/>
        <w:sz w:val="15"/>
        <w:szCs w:val="15"/>
      </w:rPr>
    </w:pPr>
    <w:r w:rsidRPr="002E544E">
      <w:rPr>
        <w:rFonts w:ascii="Arial" w:hAnsi="Arial" w:cs="Arial"/>
        <w:sz w:val="15"/>
        <w:szCs w:val="15"/>
      </w:rPr>
      <w:t>.</w:t>
    </w:r>
  </w:p>
  <w:p w14:paraId="61945266" w14:textId="77777777" w:rsidR="002E544E" w:rsidRDefault="002E544E" w:rsidP="000B22F8">
    <w:pPr>
      <w:pStyle w:val="Nagwek"/>
      <w:jc w:val="right"/>
      <w:rPr>
        <w:rFonts w:ascii="Arial" w:hAnsi="Arial" w:cs="Arial"/>
        <w:sz w:val="15"/>
        <w:szCs w:val="15"/>
      </w:rPr>
    </w:pPr>
  </w:p>
  <w:p w14:paraId="14D0B5FB" w14:textId="3B37A305" w:rsidR="001127BF" w:rsidRDefault="00425700" w:rsidP="009601FC">
    <w:pPr>
      <w:pStyle w:val="Nagwek"/>
      <w:tabs>
        <w:tab w:val="left" w:pos="426"/>
        <w:tab w:val="left" w:pos="567"/>
      </w:tabs>
      <w:jc w:val="right"/>
      <w:rPr>
        <w:rFonts w:ascii="Arial" w:hAnsi="Arial" w:cs="Arial"/>
        <w:sz w:val="15"/>
        <w:szCs w:val="15"/>
      </w:rPr>
    </w:pPr>
    <w:r>
      <w:rPr>
        <w:noProof/>
      </w:rPr>
      <w:drawing>
        <wp:inline distT="0" distB="0" distL="0" distR="0" wp14:anchorId="331B73B1" wp14:editId="3F321DD9">
          <wp:extent cx="5760720" cy="522605"/>
          <wp:effectExtent l="0" t="0" r="0" b="0"/>
          <wp:docPr id="1292640783" name="Obraz 1" descr="Obraz przedstawia logotypy:&#10;1. Fundusze Europejskie dla Mazowsza&#10;2. Rzeczpospolita Polska&#10;3. Dofinansowane przez Unię Europejską&#10;4. Mazowsze serce Polski"/>
          <wp:cNvGraphicFramePr/>
          <a:graphic xmlns:a="http://schemas.openxmlformats.org/drawingml/2006/main">
            <a:graphicData uri="http://schemas.openxmlformats.org/drawingml/2006/picture">
              <pic:pic xmlns:pic="http://schemas.openxmlformats.org/drawingml/2006/picture">
                <pic:nvPicPr>
                  <pic:cNvPr id="1292640783" name="Obraz 1292640783" descr="Obraz przedstawia logotypy:&#10;1. Fundusze Europejskie dla Mazowsza&#10;2. Rzeczpospolita Polska&#10;3. Dofinansowane przez Unię Europejską&#10;4. Mazowsze serce Polski"/>
                  <pic:cNvPicPr/>
                </pic:nvPicPr>
                <pic:blipFill>
                  <a:blip r:embed="rId1"/>
                  <a:stretch>
                    <a:fillRect/>
                  </a:stretch>
                </pic:blipFill>
                <pic:spPr>
                  <a:xfrm>
                    <a:off x="0" y="0"/>
                    <a:ext cx="5760720" cy="522605"/>
                  </a:xfrm>
                  <a:prstGeom prst="rect">
                    <a:avLst/>
                  </a:prstGeom>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9"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0"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9"/>
  </w:num>
  <w:num w:numId="3" w16cid:durableId="1075738308">
    <w:abstractNumId w:val="4"/>
  </w:num>
  <w:num w:numId="4" w16cid:durableId="1853715093">
    <w:abstractNumId w:val="1"/>
  </w:num>
  <w:num w:numId="5" w16cid:durableId="730923743">
    <w:abstractNumId w:val="5"/>
  </w:num>
  <w:num w:numId="6" w16cid:durableId="377126521">
    <w:abstractNumId w:val="6"/>
  </w:num>
  <w:num w:numId="7" w16cid:durableId="1184171774">
    <w:abstractNumId w:val="7"/>
  </w:num>
  <w:num w:numId="8" w16cid:durableId="1482504907">
    <w:abstractNumId w:val="10"/>
  </w:num>
  <w:num w:numId="9" w16cid:durableId="137190382">
    <w:abstractNumId w:val="13"/>
  </w:num>
  <w:num w:numId="10" w16cid:durableId="512575636">
    <w:abstractNumId w:val="2"/>
  </w:num>
  <w:num w:numId="11" w16cid:durableId="1049455734">
    <w:abstractNumId w:val="12"/>
  </w:num>
  <w:num w:numId="12" w16cid:durableId="594945066">
    <w:abstractNumId w:val="3"/>
  </w:num>
  <w:num w:numId="13" w16cid:durableId="101996977">
    <w:abstractNumId w:val="11"/>
  </w:num>
  <w:num w:numId="14" w16cid:durableId="711809851">
    <w:abstractNumId w:val="8"/>
  </w:num>
  <w:num w:numId="15" w16cid:durableId="15823050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417D"/>
    <w:rsid w:val="000275C4"/>
    <w:rsid w:val="000277B5"/>
    <w:rsid w:val="00027FDC"/>
    <w:rsid w:val="00031991"/>
    <w:rsid w:val="000333D1"/>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6086E"/>
    <w:rsid w:val="000640C5"/>
    <w:rsid w:val="00067403"/>
    <w:rsid w:val="000713F8"/>
    <w:rsid w:val="00071A88"/>
    <w:rsid w:val="00072737"/>
    <w:rsid w:val="00074367"/>
    <w:rsid w:val="00076955"/>
    <w:rsid w:val="000775FD"/>
    <w:rsid w:val="00080EAB"/>
    <w:rsid w:val="00083546"/>
    <w:rsid w:val="00083A49"/>
    <w:rsid w:val="00084C15"/>
    <w:rsid w:val="00087724"/>
    <w:rsid w:val="0009247F"/>
    <w:rsid w:val="00092BD3"/>
    <w:rsid w:val="00092DE1"/>
    <w:rsid w:val="000A2FD0"/>
    <w:rsid w:val="000A3CFF"/>
    <w:rsid w:val="000A484A"/>
    <w:rsid w:val="000A6C8D"/>
    <w:rsid w:val="000A720D"/>
    <w:rsid w:val="000B070C"/>
    <w:rsid w:val="000B0BE3"/>
    <w:rsid w:val="000B15F6"/>
    <w:rsid w:val="000B2266"/>
    <w:rsid w:val="000B22F8"/>
    <w:rsid w:val="000B3761"/>
    <w:rsid w:val="000B3FAC"/>
    <w:rsid w:val="000B4817"/>
    <w:rsid w:val="000C1E6C"/>
    <w:rsid w:val="000C236E"/>
    <w:rsid w:val="000C3467"/>
    <w:rsid w:val="000C5415"/>
    <w:rsid w:val="000D0199"/>
    <w:rsid w:val="000D0437"/>
    <w:rsid w:val="000D0D08"/>
    <w:rsid w:val="000D38BF"/>
    <w:rsid w:val="000D3CAE"/>
    <w:rsid w:val="000D4B7C"/>
    <w:rsid w:val="000E0A25"/>
    <w:rsid w:val="000E2B14"/>
    <w:rsid w:val="000E50EA"/>
    <w:rsid w:val="000E6901"/>
    <w:rsid w:val="000E7B2E"/>
    <w:rsid w:val="000F0FEB"/>
    <w:rsid w:val="000F2D1D"/>
    <w:rsid w:val="000F3418"/>
    <w:rsid w:val="000F3E11"/>
    <w:rsid w:val="000F44A4"/>
    <w:rsid w:val="000F493E"/>
    <w:rsid w:val="000F6025"/>
    <w:rsid w:val="00100230"/>
    <w:rsid w:val="001011DC"/>
    <w:rsid w:val="001015D3"/>
    <w:rsid w:val="001072D3"/>
    <w:rsid w:val="00107ECE"/>
    <w:rsid w:val="00112353"/>
    <w:rsid w:val="001127BF"/>
    <w:rsid w:val="001142A3"/>
    <w:rsid w:val="00114D04"/>
    <w:rsid w:val="0012016F"/>
    <w:rsid w:val="00122107"/>
    <w:rsid w:val="001240F2"/>
    <w:rsid w:val="001248D7"/>
    <w:rsid w:val="001252D4"/>
    <w:rsid w:val="001309A2"/>
    <w:rsid w:val="00132943"/>
    <w:rsid w:val="00134901"/>
    <w:rsid w:val="0013741B"/>
    <w:rsid w:val="0014203D"/>
    <w:rsid w:val="00144FB8"/>
    <w:rsid w:val="001465A1"/>
    <w:rsid w:val="00151D8C"/>
    <w:rsid w:val="001536C9"/>
    <w:rsid w:val="00153D3E"/>
    <w:rsid w:val="00153D57"/>
    <w:rsid w:val="00153FE0"/>
    <w:rsid w:val="001557A5"/>
    <w:rsid w:val="00162533"/>
    <w:rsid w:val="00164BD1"/>
    <w:rsid w:val="00166553"/>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D06"/>
    <w:rsid w:val="00200554"/>
    <w:rsid w:val="00200639"/>
    <w:rsid w:val="00200B53"/>
    <w:rsid w:val="00201B88"/>
    <w:rsid w:val="002030F7"/>
    <w:rsid w:val="002037CF"/>
    <w:rsid w:val="00204BE5"/>
    <w:rsid w:val="0020775C"/>
    <w:rsid w:val="00210132"/>
    <w:rsid w:val="00210386"/>
    <w:rsid w:val="00211791"/>
    <w:rsid w:val="002123F9"/>
    <w:rsid w:val="0021475E"/>
    <w:rsid w:val="00216B8C"/>
    <w:rsid w:val="00217AB2"/>
    <w:rsid w:val="00222C19"/>
    <w:rsid w:val="002233EB"/>
    <w:rsid w:val="002240D4"/>
    <w:rsid w:val="0022424B"/>
    <w:rsid w:val="00226716"/>
    <w:rsid w:val="00226D53"/>
    <w:rsid w:val="002279BC"/>
    <w:rsid w:val="00227DC2"/>
    <w:rsid w:val="00230A67"/>
    <w:rsid w:val="00233E01"/>
    <w:rsid w:val="00235CB2"/>
    <w:rsid w:val="00237DB1"/>
    <w:rsid w:val="0024067B"/>
    <w:rsid w:val="002416D8"/>
    <w:rsid w:val="00243761"/>
    <w:rsid w:val="00250203"/>
    <w:rsid w:val="00253A5A"/>
    <w:rsid w:val="00255EA8"/>
    <w:rsid w:val="0025719E"/>
    <w:rsid w:val="002574A3"/>
    <w:rsid w:val="002625E3"/>
    <w:rsid w:val="00267E47"/>
    <w:rsid w:val="00276EA7"/>
    <w:rsid w:val="00283354"/>
    <w:rsid w:val="00283EB0"/>
    <w:rsid w:val="00284E7B"/>
    <w:rsid w:val="002907F6"/>
    <w:rsid w:val="00295A80"/>
    <w:rsid w:val="00296708"/>
    <w:rsid w:val="002977F6"/>
    <w:rsid w:val="00297913"/>
    <w:rsid w:val="00297F71"/>
    <w:rsid w:val="002A200A"/>
    <w:rsid w:val="002A2C16"/>
    <w:rsid w:val="002A4703"/>
    <w:rsid w:val="002A7968"/>
    <w:rsid w:val="002B28E9"/>
    <w:rsid w:val="002B373A"/>
    <w:rsid w:val="002B6545"/>
    <w:rsid w:val="002B6955"/>
    <w:rsid w:val="002C00C6"/>
    <w:rsid w:val="002C16E4"/>
    <w:rsid w:val="002C1AA9"/>
    <w:rsid w:val="002C3A70"/>
    <w:rsid w:val="002C42A5"/>
    <w:rsid w:val="002C6491"/>
    <w:rsid w:val="002C78F8"/>
    <w:rsid w:val="002D09AA"/>
    <w:rsid w:val="002D17CF"/>
    <w:rsid w:val="002D1A37"/>
    <w:rsid w:val="002D440E"/>
    <w:rsid w:val="002D5D40"/>
    <w:rsid w:val="002D67FE"/>
    <w:rsid w:val="002E1997"/>
    <w:rsid w:val="002E1AB7"/>
    <w:rsid w:val="002E297F"/>
    <w:rsid w:val="002E31A9"/>
    <w:rsid w:val="002E3C73"/>
    <w:rsid w:val="002E544E"/>
    <w:rsid w:val="002E649C"/>
    <w:rsid w:val="002F261A"/>
    <w:rsid w:val="002F2BFC"/>
    <w:rsid w:val="002F521D"/>
    <w:rsid w:val="002F71BC"/>
    <w:rsid w:val="00300BCE"/>
    <w:rsid w:val="0030200B"/>
    <w:rsid w:val="0030246F"/>
    <w:rsid w:val="00302D09"/>
    <w:rsid w:val="003031A7"/>
    <w:rsid w:val="0030549B"/>
    <w:rsid w:val="0030650B"/>
    <w:rsid w:val="0031032A"/>
    <w:rsid w:val="0031104C"/>
    <w:rsid w:val="003115CC"/>
    <w:rsid w:val="003251DE"/>
    <w:rsid w:val="00331115"/>
    <w:rsid w:val="0033386A"/>
    <w:rsid w:val="0033477C"/>
    <w:rsid w:val="00334FB9"/>
    <w:rsid w:val="0034008C"/>
    <w:rsid w:val="00343B09"/>
    <w:rsid w:val="003441D6"/>
    <w:rsid w:val="00344F96"/>
    <w:rsid w:val="00345643"/>
    <w:rsid w:val="00350EF5"/>
    <w:rsid w:val="00351414"/>
    <w:rsid w:val="00356B18"/>
    <w:rsid w:val="00360E17"/>
    <w:rsid w:val="0036577B"/>
    <w:rsid w:val="00372AE6"/>
    <w:rsid w:val="00373915"/>
    <w:rsid w:val="003740F6"/>
    <w:rsid w:val="00374B6A"/>
    <w:rsid w:val="003822D3"/>
    <w:rsid w:val="0038444C"/>
    <w:rsid w:val="00384633"/>
    <w:rsid w:val="00386DA4"/>
    <w:rsid w:val="0039492C"/>
    <w:rsid w:val="00395201"/>
    <w:rsid w:val="00396224"/>
    <w:rsid w:val="003A3CDA"/>
    <w:rsid w:val="003A6D25"/>
    <w:rsid w:val="003A6DD4"/>
    <w:rsid w:val="003B1AA4"/>
    <w:rsid w:val="003B3BFB"/>
    <w:rsid w:val="003B4981"/>
    <w:rsid w:val="003B5777"/>
    <w:rsid w:val="003B5BCD"/>
    <w:rsid w:val="003B64F4"/>
    <w:rsid w:val="003B7794"/>
    <w:rsid w:val="003C27C1"/>
    <w:rsid w:val="003C2CF7"/>
    <w:rsid w:val="003C50D1"/>
    <w:rsid w:val="003C6093"/>
    <w:rsid w:val="003D015C"/>
    <w:rsid w:val="003D0287"/>
    <w:rsid w:val="003D2FAC"/>
    <w:rsid w:val="003D5826"/>
    <w:rsid w:val="003E0BEE"/>
    <w:rsid w:val="003E15B3"/>
    <w:rsid w:val="003E331D"/>
    <w:rsid w:val="003E64CC"/>
    <w:rsid w:val="003E6B81"/>
    <w:rsid w:val="003F20BE"/>
    <w:rsid w:val="003F229B"/>
    <w:rsid w:val="003F3F2B"/>
    <w:rsid w:val="003F58F9"/>
    <w:rsid w:val="003F6009"/>
    <w:rsid w:val="003F677D"/>
    <w:rsid w:val="004022D6"/>
    <w:rsid w:val="00402341"/>
    <w:rsid w:val="0040636C"/>
    <w:rsid w:val="0040642F"/>
    <w:rsid w:val="00406D11"/>
    <w:rsid w:val="0041034F"/>
    <w:rsid w:val="004105C4"/>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769"/>
    <w:rsid w:val="00454314"/>
    <w:rsid w:val="00462C9F"/>
    <w:rsid w:val="004636D4"/>
    <w:rsid w:val="004664CD"/>
    <w:rsid w:val="00466AD2"/>
    <w:rsid w:val="00471DE5"/>
    <w:rsid w:val="00472CB7"/>
    <w:rsid w:val="004743D6"/>
    <w:rsid w:val="00474F26"/>
    <w:rsid w:val="00475EA4"/>
    <w:rsid w:val="004775A2"/>
    <w:rsid w:val="004779F8"/>
    <w:rsid w:val="00480B9B"/>
    <w:rsid w:val="004868B7"/>
    <w:rsid w:val="00490841"/>
    <w:rsid w:val="00494476"/>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D1204"/>
    <w:rsid w:val="004E0CF2"/>
    <w:rsid w:val="004F06C8"/>
    <w:rsid w:val="004F4D38"/>
    <w:rsid w:val="004F57C6"/>
    <w:rsid w:val="004F5EA8"/>
    <w:rsid w:val="004F6B21"/>
    <w:rsid w:val="004F71DE"/>
    <w:rsid w:val="004F7949"/>
    <w:rsid w:val="004F7FFE"/>
    <w:rsid w:val="0050093D"/>
    <w:rsid w:val="00503D34"/>
    <w:rsid w:val="00503FB9"/>
    <w:rsid w:val="005043BA"/>
    <w:rsid w:val="005134D3"/>
    <w:rsid w:val="005151E0"/>
    <w:rsid w:val="00523C1D"/>
    <w:rsid w:val="00523F69"/>
    <w:rsid w:val="00524113"/>
    <w:rsid w:val="00525F88"/>
    <w:rsid w:val="005276A8"/>
    <w:rsid w:val="005309FA"/>
    <w:rsid w:val="00530A3C"/>
    <w:rsid w:val="005317BB"/>
    <w:rsid w:val="0053233F"/>
    <w:rsid w:val="005348F8"/>
    <w:rsid w:val="00535176"/>
    <w:rsid w:val="0053765B"/>
    <w:rsid w:val="005404BA"/>
    <w:rsid w:val="005407A5"/>
    <w:rsid w:val="0054093E"/>
    <w:rsid w:val="00540C08"/>
    <w:rsid w:val="00541103"/>
    <w:rsid w:val="005432EB"/>
    <w:rsid w:val="00543310"/>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80AAA"/>
    <w:rsid w:val="00594402"/>
    <w:rsid w:val="005A229E"/>
    <w:rsid w:val="005A5D06"/>
    <w:rsid w:val="005A62E3"/>
    <w:rsid w:val="005A7E96"/>
    <w:rsid w:val="005B1D61"/>
    <w:rsid w:val="005C0402"/>
    <w:rsid w:val="005C07A1"/>
    <w:rsid w:val="005C31D3"/>
    <w:rsid w:val="005C4AF2"/>
    <w:rsid w:val="005D4467"/>
    <w:rsid w:val="005D7CDC"/>
    <w:rsid w:val="005E19A2"/>
    <w:rsid w:val="005E1CF1"/>
    <w:rsid w:val="005E683B"/>
    <w:rsid w:val="005E6F4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21ECD"/>
    <w:rsid w:val="00623A75"/>
    <w:rsid w:val="006243F4"/>
    <w:rsid w:val="00625195"/>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735E"/>
    <w:rsid w:val="0066191D"/>
    <w:rsid w:val="0066269C"/>
    <w:rsid w:val="00662985"/>
    <w:rsid w:val="0066522D"/>
    <w:rsid w:val="006673F5"/>
    <w:rsid w:val="00671CE5"/>
    <w:rsid w:val="00672D9D"/>
    <w:rsid w:val="0067650E"/>
    <w:rsid w:val="00677E96"/>
    <w:rsid w:val="00682E59"/>
    <w:rsid w:val="0068419C"/>
    <w:rsid w:val="006848E8"/>
    <w:rsid w:val="00685AAE"/>
    <w:rsid w:val="006860E5"/>
    <w:rsid w:val="00686A8C"/>
    <w:rsid w:val="0069054F"/>
    <w:rsid w:val="006906BE"/>
    <w:rsid w:val="006929DC"/>
    <w:rsid w:val="00694960"/>
    <w:rsid w:val="0069715B"/>
    <w:rsid w:val="006A1F55"/>
    <w:rsid w:val="006A2966"/>
    <w:rsid w:val="006B0ABE"/>
    <w:rsid w:val="006C1102"/>
    <w:rsid w:val="006C1F58"/>
    <w:rsid w:val="006C5B01"/>
    <w:rsid w:val="006D3EA8"/>
    <w:rsid w:val="006D4C38"/>
    <w:rsid w:val="006D7212"/>
    <w:rsid w:val="006E02E5"/>
    <w:rsid w:val="006E03DA"/>
    <w:rsid w:val="006E15EA"/>
    <w:rsid w:val="006E44C8"/>
    <w:rsid w:val="006E5715"/>
    <w:rsid w:val="006E644E"/>
    <w:rsid w:val="006F0F92"/>
    <w:rsid w:val="006F280B"/>
    <w:rsid w:val="006F6A34"/>
    <w:rsid w:val="00700C7A"/>
    <w:rsid w:val="007014A4"/>
    <w:rsid w:val="007022BC"/>
    <w:rsid w:val="00703618"/>
    <w:rsid w:val="00705BC2"/>
    <w:rsid w:val="00705F91"/>
    <w:rsid w:val="0070709C"/>
    <w:rsid w:val="00710365"/>
    <w:rsid w:val="007120D2"/>
    <w:rsid w:val="007131C4"/>
    <w:rsid w:val="00716620"/>
    <w:rsid w:val="00720C9F"/>
    <w:rsid w:val="0072357E"/>
    <w:rsid w:val="00723987"/>
    <w:rsid w:val="00726C48"/>
    <w:rsid w:val="00727207"/>
    <w:rsid w:val="00727449"/>
    <w:rsid w:val="00732D58"/>
    <w:rsid w:val="00736B3C"/>
    <w:rsid w:val="00741470"/>
    <w:rsid w:val="00741F04"/>
    <w:rsid w:val="00743F7A"/>
    <w:rsid w:val="007466F3"/>
    <w:rsid w:val="007506F8"/>
    <w:rsid w:val="00756029"/>
    <w:rsid w:val="0076111B"/>
    <w:rsid w:val="007618FF"/>
    <w:rsid w:val="0076394C"/>
    <w:rsid w:val="007649BD"/>
    <w:rsid w:val="00764F3B"/>
    <w:rsid w:val="00766D47"/>
    <w:rsid w:val="007678B1"/>
    <w:rsid w:val="00767A38"/>
    <w:rsid w:val="00770435"/>
    <w:rsid w:val="007729C4"/>
    <w:rsid w:val="00772AC9"/>
    <w:rsid w:val="00776101"/>
    <w:rsid w:val="0077610C"/>
    <w:rsid w:val="00777A9B"/>
    <w:rsid w:val="00777E74"/>
    <w:rsid w:val="00780811"/>
    <w:rsid w:val="007826A5"/>
    <w:rsid w:val="00784075"/>
    <w:rsid w:val="00792AAB"/>
    <w:rsid w:val="007972F1"/>
    <w:rsid w:val="007973F6"/>
    <w:rsid w:val="007A0281"/>
    <w:rsid w:val="007A049E"/>
    <w:rsid w:val="007A0523"/>
    <w:rsid w:val="007A1774"/>
    <w:rsid w:val="007A4F8E"/>
    <w:rsid w:val="007A70C2"/>
    <w:rsid w:val="007B16FF"/>
    <w:rsid w:val="007B320B"/>
    <w:rsid w:val="007B359D"/>
    <w:rsid w:val="007B6055"/>
    <w:rsid w:val="007B73D6"/>
    <w:rsid w:val="007C1EED"/>
    <w:rsid w:val="007C409F"/>
    <w:rsid w:val="007C554B"/>
    <w:rsid w:val="007C5838"/>
    <w:rsid w:val="007C60B7"/>
    <w:rsid w:val="007D1057"/>
    <w:rsid w:val="007D3248"/>
    <w:rsid w:val="007D7C56"/>
    <w:rsid w:val="007F0336"/>
    <w:rsid w:val="007F2076"/>
    <w:rsid w:val="007F2553"/>
    <w:rsid w:val="007F2936"/>
    <w:rsid w:val="007F3116"/>
    <w:rsid w:val="007F342A"/>
    <w:rsid w:val="007F3477"/>
    <w:rsid w:val="007F3949"/>
    <w:rsid w:val="007F3E2A"/>
    <w:rsid w:val="007F602C"/>
    <w:rsid w:val="00801787"/>
    <w:rsid w:val="0080538E"/>
    <w:rsid w:val="0080645B"/>
    <w:rsid w:val="00806EB0"/>
    <w:rsid w:val="00807B43"/>
    <w:rsid w:val="00811326"/>
    <w:rsid w:val="00812D53"/>
    <w:rsid w:val="00815990"/>
    <w:rsid w:val="00823295"/>
    <w:rsid w:val="008237C7"/>
    <w:rsid w:val="008249BB"/>
    <w:rsid w:val="008264AC"/>
    <w:rsid w:val="00830124"/>
    <w:rsid w:val="00836E88"/>
    <w:rsid w:val="008426E5"/>
    <w:rsid w:val="008428B5"/>
    <w:rsid w:val="00846417"/>
    <w:rsid w:val="00854C2D"/>
    <w:rsid w:val="00855FCD"/>
    <w:rsid w:val="00856A2D"/>
    <w:rsid w:val="00860075"/>
    <w:rsid w:val="00861278"/>
    <w:rsid w:val="00864BFA"/>
    <w:rsid w:val="00867725"/>
    <w:rsid w:val="00867AE7"/>
    <w:rsid w:val="00870DB5"/>
    <w:rsid w:val="00873F27"/>
    <w:rsid w:val="0087455B"/>
    <w:rsid w:val="00874A3E"/>
    <w:rsid w:val="00875044"/>
    <w:rsid w:val="00875D61"/>
    <w:rsid w:val="00876FA3"/>
    <w:rsid w:val="00877405"/>
    <w:rsid w:val="0088055E"/>
    <w:rsid w:val="0088165C"/>
    <w:rsid w:val="0088544B"/>
    <w:rsid w:val="00890AF5"/>
    <w:rsid w:val="00891BC5"/>
    <w:rsid w:val="00892EF2"/>
    <w:rsid w:val="00893E46"/>
    <w:rsid w:val="008A04C5"/>
    <w:rsid w:val="008A14A6"/>
    <w:rsid w:val="008A3787"/>
    <w:rsid w:val="008A3810"/>
    <w:rsid w:val="008A5384"/>
    <w:rsid w:val="008A5C77"/>
    <w:rsid w:val="008B0B81"/>
    <w:rsid w:val="008B15A5"/>
    <w:rsid w:val="008B3B39"/>
    <w:rsid w:val="008C25F4"/>
    <w:rsid w:val="008C2F8E"/>
    <w:rsid w:val="008C700A"/>
    <w:rsid w:val="008D326E"/>
    <w:rsid w:val="008E0C92"/>
    <w:rsid w:val="008E1CCE"/>
    <w:rsid w:val="008E4B9D"/>
    <w:rsid w:val="008E5632"/>
    <w:rsid w:val="008E7E0C"/>
    <w:rsid w:val="008F05CB"/>
    <w:rsid w:val="008F0785"/>
    <w:rsid w:val="008F21D1"/>
    <w:rsid w:val="008F2B56"/>
    <w:rsid w:val="008F303C"/>
    <w:rsid w:val="008F54B6"/>
    <w:rsid w:val="00900DAE"/>
    <w:rsid w:val="0090140F"/>
    <w:rsid w:val="00904483"/>
    <w:rsid w:val="009053A3"/>
    <w:rsid w:val="00906F8E"/>
    <w:rsid w:val="0090750D"/>
    <w:rsid w:val="00912927"/>
    <w:rsid w:val="0091381E"/>
    <w:rsid w:val="00922E4F"/>
    <w:rsid w:val="00923601"/>
    <w:rsid w:val="00923617"/>
    <w:rsid w:val="00925FEA"/>
    <w:rsid w:val="00926C3B"/>
    <w:rsid w:val="00927E08"/>
    <w:rsid w:val="009316E0"/>
    <w:rsid w:val="009317B7"/>
    <w:rsid w:val="0093608D"/>
    <w:rsid w:val="0093640D"/>
    <w:rsid w:val="0093680F"/>
    <w:rsid w:val="00942AFA"/>
    <w:rsid w:val="009444F9"/>
    <w:rsid w:val="00947646"/>
    <w:rsid w:val="00947C50"/>
    <w:rsid w:val="00947F46"/>
    <w:rsid w:val="00952521"/>
    <w:rsid w:val="0095308A"/>
    <w:rsid w:val="009539B2"/>
    <w:rsid w:val="009560F7"/>
    <w:rsid w:val="009568ED"/>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9A2"/>
    <w:rsid w:val="009B7153"/>
    <w:rsid w:val="009B7B4E"/>
    <w:rsid w:val="009C0584"/>
    <w:rsid w:val="009C4A77"/>
    <w:rsid w:val="009C793D"/>
    <w:rsid w:val="009D1A25"/>
    <w:rsid w:val="009D44F7"/>
    <w:rsid w:val="009D492D"/>
    <w:rsid w:val="009E0A5E"/>
    <w:rsid w:val="009E7014"/>
    <w:rsid w:val="009E73B1"/>
    <w:rsid w:val="009F434C"/>
    <w:rsid w:val="009F5E87"/>
    <w:rsid w:val="00A00D29"/>
    <w:rsid w:val="00A0457E"/>
    <w:rsid w:val="00A12347"/>
    <w:rsid w:val="00A12551"/>
    <w:rsid w:val="00A1256D"/>
    <w:rsid w:val="00A12B5E"/>
    <w:rsid w:val="00A12CB5"/>
    <w:rsid w:val="00A143CB"/>
    <w:rsid w:val="00A1470F"/>
    <w:rsid w:val="00A159B4"/>
    <w:rsid w:val="00A177A3"/>
    <w:rsid w:val="00A17FB5"/>
    <w:rsid w:val="00A21D08"/>
    <w:rsid w:val="00A223C4"/>
    <w:rsid w:val="00A22BFD"/>
    <w:rsid w:val="00A2409D"/>
    <w:rsid w:val="00A240C5"/>
    <w:rsid w:val="00A24B33"/>
    <w:rsid w:val="00A25BFE"/>
    <w:rsid w:val="00A26EB4"/>
    <w:rsid w:val="00A30618"/>
    <w:rsid w:val="00A3081C"/>
    <w:rsid w:val="00A3293B"/>
    <w:rsid w:val="00A329CD"/>
    <w:rsid w:val="00A32C58"/>
    <w:rsid w:val="00A32DFD"/>
    <w:rsid w:val="00A34E3C"/>
    <w:rsid w:val="00A367FF"/>
    <w:rsid w:val="00A374A1"/>
    <w:rsid w:val="00A37C79"/>
    <w:rsid w:val="00A406B5"/>
    <w:rsid w:val="00A412B7"/>
    <w:rsid w:val="00A41EF5"/>
    <w:rsid w:val="00A42092"/>
    <w:rsid w:val="00A42385"/>
    <w:rsid w:val="00A42A78"/>
    <w:rsid w:val="00A42E25"/>
    <w:rsid w:val="00A4574D"/>
    <w:rsid w:val="00A45F83"/>
    <w:rsid w:val="00A47FBC"/>
    <w:rsid w:val="00A47FE5"/>
    <w:rsid w:val="00A51899"/>
    <w:rsid w:val="00A52961"/>
    <w:rsid w:val="00A53A5E"/>
    <w:rsid w:val="00A54B1C"/>
    <w:rsid w:val="00A5655E"/>
    <w:rsid w:val="00A57780"/>
    <w:rsid w:val="00A62AFC"/>
    <w:rsid w:val="00A662A6"/>
    <w:rsid w:val="00A66352"/>
    <w:rsid w:val="00A67EDE"/>
    <w:rsid w:val="00A71185"/>
    <w:rsid w:val="00A720C3"/>
    <w:rsid w:val="00A7257D"/>
    <w:rsid w:val="00A72A53"/>
    <w:rsid w:val="00A74BCF"/>
    <w:rsid w:val="00A7728E"/>
    <w:rsid w:val="00A82041"/>
    <w:rsid w:val="00A83006"/>
    <w:rsid w:val="00A85B86"/>
    <w:rsid w:val="00A87349"/>
    <w:rsid w:val="00A9018E"/>
    <w:rsid w:val="00A9423D"/>
    <w:rsid w:val="00A95249"/>
    <w:rsid w:val="00A96478"/>
    <w:rsid w:val="00A96986"/>
    <w:rsid w:val="00A96EF0"/>
    <w:rsid w:val="00A974C7"/>
    <w:rsid w:val="00AA0FD3"/>
    <w:rsid w:val="00AA5C10"/>
    <w:rsid w:val="00AA5E8B"/>
    <w:rsid w:val="00AB0329"/>
    <w:rsid w:val="00AB1683"/>
    <w:rsid w:val="00AB20FA"/>
    <w:rsid w:val="00AB4DB2"/>
    <w:rsid w:val="00AC00A9"/>
    <w:rsid w:val="00AC0E7B"/>
    <w:rsid w:val="00AC156D"/>
    <w:rsid w:val="00AC3BDC"/>
    <w:rsid w:val="00AC5C4B"/>
    <w:rsid w:val="00AC63C2"/>
    <w:rsid w:val="00AC6446"/>
    <w:rsid w:val="00AD091C"/>
    <w:rsid w:val="00AD2E37"/>
    <w:rsid w:val="00AD3825"/>
    <w:rsid w:val="00AD3B79"/>
    <w:rsid w:val="00AD44B9"/>
    <w:rsid w:val="00AD479B"/>
    <w:rsid w:val="00AD4B5C"/>
    <w:rsid w:val="00AD4D74"/>
    <w:rsid w:val="00AD68E5"/>
    <w:rsid w:val="00AD6B17"/>
    <w:rsid w:val="00AE563B"/>
    <w:rsid w:val="00AF08C9"/>
    <w:rsid w:val="00AF108B"/>
    <w:rsid w:val="00AF10CE"/>
    <w:rsid w:val="00AF17F5"/>
    <w:rsid w:val="00AF3CCD"/>
    <w:rsid w:val="00B0226D"/>
    <w:rsid w:val="00B05157"/>
    <w:rsid w:val="00B05429"/>
    <w:rsid w:val="00B05E13"/>
    <w:rsid w:val="00B06A6F"/>
    <w:rsid w:val="00B10810"/>
    <w:rsid w:val="00B10EC7"/>
    <w:rsid w:val="00B13828"/>
    <w:rsid w:val="00B142E2"/>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97A"/>
    <w:rsid w:val="00B41FC9"/>
    <w:rsid w:val="00B426AB"/>
    <w:rsid w:val="00B43A57"/>
    <w:rsid w:val="00B46267"/>
    <w:rsid w:val="00B5046C"/>
    <w:rsid w:val="00B51EB9"/>
    <w:rsid w:val="00B51F34"/>
    <w:rsid w:val="00B51FED"/>
    <w:rsid w:val="00B52D23"/>
    <w:rsid w:val="00B55DB1"/>
    <w:rsid w:val="00B57492"/>
    <w:rsid w:val="00B57727"/>
    <w:rsid w:val="00B66957"/>
    <w:rsid w:val="00B6697F"/>
    <w:rsid w:val="00B674D8"/>
    <w:rsid w:val="00B67D2F"/>
    <w:rsid w:val="00B728DA"/>
    <w:rsid w:val="00B75293"/>
    <w:rsid w:val="00B773EA"/>
    <w:rsid w:val="00B77882"/>
    <w:rsid w:val="00B811BE"/>
    <w:rsid w:val="00B819A2"/>
    <w:rsid w:val="00B85B40"/>
    <w:rsid w:val="00B87042"/>
    <w:rsid w:val="00B87A97"/>
    <w:rsid w:val="00B903F5"/>
    <w:rsid w:val="00B9466F"/>
    <w:rsid w:val="00BA22D5"/>
    <w:rsid w:val="00BA3861"/>
    <w:rsid w:val="00BA59B6"/>
    <w:rsid w:val="00BB21FD"/>
    <w:rsid w:val="00BB3C36"/>
    <w:rsid w:val="00BB57DC"/>
    <w:rsid w:val="00BB7C0D"/>
    <w:rsid w:val="00BC15A4"/>
    <w:rsid w:val="00BC3991"/>
    <w:rsid w:val="00BC673A"/>
    <w:rsid w:val="00BD0E83"/>
    <w:rsid w:val="00BD13C3"/>
    <w:rsid w:val="00BD3C02"/>
    <w:rsid w:val="00BD4244"/>
    <w:rsid w:val="00BD7F75"/>
    <w:rsid w:val="00BE0CCF"/>
    <w:rsid w:val="00BE5DCF"/>
    <w:rsid w:val="00BE742B"/>
    <w:rsid w:val="00BE75D2"/>
    <w:rsid w:val="00BF04BB"/>
    <w:rsid w:val="00BF1631"/>
    <w:rsid w:val="00BF310E"/>
    <w:rsid w:val="00BF3787"/>
    <w:rsid w:val="00BF4350"/>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43793"/>
    <w:rsid w:val="00C507AA"/>
    <w:rsid w:val="00C515D9"/>
    <w:rsid w:val="00C53421"/>
    <w:rsid w:val="00C54359"/>
    <w:rsid w:val="00C5497F"/>
    <w:rsid w:val="00C54A9A"/>
    <w:rsid w:val="00C57F15"/>
    <w:rsid w:val="00C615E9"/>
    <w:rsid w:val="00C637A1"/>
    <w:rsid w:val="00C7115F"/>
    <w:rsid w:val="00C72649"/>
    <w:rsid w:val="00C7342E"/>
    <w:rsid w:val="00C75F34"/>
    <w:rsid w:val="00C77E90"/>
    <w:rsid w:val="00C81B40"/>
    <w:rsid w:val="00C842EB"/>
    <w:rsid w:val="00C845BB"/>
    <w:rsid w:val="00C86D66"/>
    <w:rsid w:val="00C87BE8"/>
    <w:rsid w:val="00C930D5"/>
    <w:rsid w:val="00C952B6"/>
    <w:rsid w:val="00C95E50"/>
    <w:rsid w:val="00C9604A"/>
    <w:rsid w:val="00C977EE"/>
    <w:rsid w:val="00CA5E76"/>
    <w:rsid w:val="00CA71DF"/>
    <w:rsid w:val="00CB3D67"/>
    <w:rsid w:val="00CB6C24"/>
    <w:rsid w:val="00CC12F0"/>
    <w:rsid w:val="00CC1BD5"/>
    <w:rsid w:val="00CC25BC"/>
    <w:rsid w:val="00CC4BDF"/>
    <w:rsid w:val="00CC571E"/>
    <w:rsid w:val="00CC66C1"/>
    <w:rsid w:val="00CC7B64"/>
    <w:rsid w:val="00CC7C2C"/>
    <w:rsid w:val="00CC7D1D"/>
    <w:rsid w:val="00CD1948"/>
    <w:rsid w:val="00CD5953"/>
    <w:rsid w:val="00CD734C"/>
    <w:rsid w:val="00CE2234"/>
    <w:rsid w:val="00CE236A"/>
    <w:rsid w:val="00CE4BDB"/>
    <w:rsid w:val="00CF1D02"/>
    <w:rsid w:val="00CF57EB"/>
    <w:rsid w:val="00CF7187"/>
    <w:rsid w:val="00D01D10"/>
    <w:rsid w:val="00D14B76"/>
    <w:rsid w:val="00D151DE"/>
    <w:rsid w:val="00D1532C"/>
    <w:rsid w:val="00D15417"/>
    <w:rsid w:val="00D15C28"/>
    <w:rsid w:val="00D15D3A"/>
    <w:rsid w:val="00D2018D"/>
    <w:rsid w:val="00D21D3A"/>
    <w:rsid w:val="00D246C6"/>
    <w:rsid w:val="00D24741"/>
    <w:rsid w:val="00D24B5A"/>
    <w:rsid w:val="00D254A4"/>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918C4"/>
    <w:rsid w:val="00D927E7"/>
    <w:rsid w:val="00D947FC"/>
    <w:rsid w:val="00D9679E"/>
    <w:rsid w:val="00D96ACF"/>
    <w:rsid w:val="00D97BB1"/>
    <w:rsid w:val="00DA1360"/>
    <w:rsid w:val="00DA74C1"/>
    <w:rsid w:val="00DB01C1"/>
    <w:rsid w:val="00DB03C6"/>
    <w:rsid w:val="00DB122B"/>
    <w:rsid w:val="00DB3B02"/>
    <w:rsid w:val="00DB42EA"/>
    <w:rsid w:val="00DB7563"/>
    <w:rsid w:val="00DC10E8"/>
    <w:rsid w:val="00DC23CD"/>
    <w:rsid w:val="00DC3EF2"/>
    <w:rsid w:val="00DC546A"/>
    <w:rsid w:val="00DC7057"/>
    <w:rsid w:val="00DD7FCA"/>
    <w:rsid w:val="00DE01C7"/>
    <w:rsid w:val="00DF1205"/>
    <w:rsid w:val="00DF1EA9"/>
    <w:rsid w:val="00DF27B9"/>
    <w:rsid w:val="00DF3DFA"/>
    <w:rsid w:val="00DF6870"/>
    <w:rsid w:val="00DF6943"/>
    <w:rsid w:val="00DF740F"/>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6DD9"/>
    <w:rsid w:val="00E26F19"/>
    <w:rsid w:val="00E30C51"/>
    <w:rsid w:val="00E33FA5"/>
    <w:rsid w:val="00E41BBC"/>
    <w:rsid w:val="00E41D0D"/>
    <w:rsid w:val="00E4380A"/>
    <w:rsid w:val="00E4391B"/>
    <w:rsid w:val="00E43A65"/>
    <w:rsid w:val="00E44E90"/>
    <w:rsid w:val="00E45E26"/>
    <w:rsid w:val="00E50F78"/>
    <w:rsid w:val="00E519BC"/>
    <w:rsid w:val="00E51F57"/>
    <w:rsid w:val="00E52BD4"/>
    <w:rsid w:val="00E56D4D"/>
    <w:rsid w:val="00E576C2"/>
    <w:rsid w:val="00E6184A"/>
    <w:rsid w:val="00E64DC2"/>
    <w:rsid w:val="00E65CFB"/>
    <w:rsid w:val="00E73DA8"/>
    <w:rsid w:val="00E748F8"/>
    <w:rsid w:val="00E7769A"/>
    <w:rsid w:val="00E818D6"/>
    <w:rsid w:val="00E83460"/>
    <w:rsid w:val="00E834ED"/>
    <w:rsid w:val="00E85F16"/>
    <w:rsid w:val="00E901CD"/>
    <w:rsid w:val="00E90AB6"/>
    <w:rsid w:val="00E95D87"/>
    <w:rsid w:val="00E96D79"/>
    <w:rsid w:val="00E97165"/>
    <w:rsid w:val="00EA0B41"/>
    <w:rsid w:val="00EA1BBA"/>
    <w:rsid w:val="00EA335F"/>
    <w:rsid w:val="00EA3D48"/>
    <w:rsid w:val="00EA48FC"/>
    <w:rsid w:val="00EA5980"/>
    <w:rsid w:val="00EA60B7"/>
    <w:rsid w:val="00EA7D23"/>
    <w:rsid w:val="00EB0BA5"/>
    <w:rsid w:val="00EB1E09"/>
    <w:rsid w:val="00EB309D"/>
    <w:rsid w:val="00EB3176"/>
    <w:rsid w:val="00EB32F4"/>
    <w:rsid w:val="00EB4AB8"/>
    <w:rsid w:val="00EC0AD0"/>
    <w:rsid w:val="00EC2524"/>
    <w:rsid w:val="00EC3D1B"/>
    <w:rsid w:val="00EC54FD"/>
    <w:rsid w:val="00EC57A6"/>
    <w:rsid w:val="00EC65EE"/>
    <w:rsid w:val="00ED08C0"/>
    <w:rsid w:val="00ED79E5"/>
    <w:rsid w:val="00ED7E27"/>
    <w:rsid w:val="00EE32EA"/>
    <w:rsid w:val="00EE39C3"/>
    <w:rsid w:val="00EE3A8D"/>
    <w:rsid w:val="00EE3C3E"/>
    <w:rsid w:val="00EE3E91"/>
    <w:rsid w:val="00EE4ECB"/>
    <w:rsid w:val="00EE6BC7"/>
    <w:rsid w:val="00EF705A"/>
    <w:rsid w:val="00F00A23"/>
    <w:rsid w:val="00F01DA8"/>
    <w:rsid w:val="00F02A75"/>
    <w:rsid w:val="00F03367"/>
    <w:rsid w:val="00F04122"/>
    <w:rsid w:val="00F04645"/>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19B6"/>
    <w:rsid w:val="00F74C87"/>
    <w:rsid w:val="00F756E3"/>
    <w:rsid w:val="00F763D6"/>
    <w:rsid w:val="00F77C71"/>
    <w:rsid w:val="00F80004"/>
    <w:rsid w:val="00F80BEB"/>
    <w:rsid w:val="00F81CAA"/>
    <w:rsid w:val="00F84116"/>
    <w:rsid w:val="00F8449F"/>
    <w:rsid w:val="00F8474C"/>
    <w:rsid w:val="00F861A0"/>
    <w:rsid w:val="00F86BF1"/>
    <w:rsid w:val="00F86F80"/>
    <w:rsid w:val="00F92CC9"/>
    <w:rsid w:val="00F94DBA"/>
    <w:rsid w:val="00F970ED"/>
    <w:rsid w:val="00F97E27"/>
    <w:rsid w:val="00FA15E1"/>
    <w:rsid w:val="00FA2DCB"/>
    <w:rsid w:val="00FA4B4C"/>
    <w:rsid w:val="00FA614B"/>
    <w:rsid w:val="00FA6B09"/>
    <w:rsid w:val="00FA731B"/>
    <w:rsid w:val="00FB1D85"/>
    <w:rsid w:val="00FB3621"/>
    <w:rsid w:val="00FB69AA"/>
    <w:rsid w:val="00FB6EE4"/>
    <w:rsid w:val="00FC0A52"/>
    <w:rsid w:val="00FC60C3"/>
    <w:rsid w:val="00FD23C2"/>
    <w:rsid w:val="00FD6BF9"/>
    <w:rsid w:val="00FE07C3"/>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77121274">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1562520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03701786">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352102788">
      <w:bodyDiv w:val="1"/>
      <w:marLeft w:val="0"/>
      <w:marRight w:val="0"/>
      <w:marTop w:val="0"/>
      <w:marBottom w:val="0"/>
      <w:divBdr>
        <w:top w:val="none" w:sz="0" w:space="0" w:color="auto"/>
        <w:left w:val="none" w:sz="0" w:space="0" w:color="auto"/>
        <w:bottom w:val="none" w:sz="0" w:space="0" w:color="auto"/>
        <w:right w:val="none" w:sz="0" w:space="0" w:color="auto"/>
      </w:divBdr>
    </w:div>
    <w:div w:id="1419445204">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90831214">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10800382">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098405199">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214F"/>
    <w:rsid w:val="00015D01"/>
    <w:rsid w:val="0003374F"/>
    <w:rsid w:val="00034FFD"/>
    <w:rsid w:val="000A56B9"/>
    <w:rsid w:val="000C1E6C"/>
    <w:rsid w:val="000C53B6"/>
    <w:rsid w:val="000D0199"/>
    <w:rsid w:val="000E0A25"/>
    <w:rsid w:val="000E0CC0"/>
    <w:rsid w:val="000F49EB"/>
    <w:rsid w:val="001011DC"/>
    <w:rsid w:val="00184AD9"/>
    <w:rsid w:val="001F411E"/>
    <w:rsid w:val="001F506E"/>
    <w:rsid w:val="00200B53"/>
    <w:rsid w:val="00210132"/>
    <w:rsid w:val="00214F26"/>
    <w:rsid w:val="00222C19"/>
    <w:rsid w:val="002A7968"/>
    <w:rsid w:val="002B373A"/>
    <w:rsid w:val="002D67FE"/>
    <w:rsid w:val="002F2BFC"/>
    <w:rsid w:val="00300BCE"/>
    <w:rsid w:val="00354271"/>
    <w:rsid w:val="00356028"/>
    <w:rsid w:val="00364F2C"/>
    <w:rsid w:val="003A1A4E"/>
    <w:rsid w:val="003B5CD3"/>
    <w:rsid w:val="003C6093"/>
    <w:rsid w:val="003D7EC5"/>
    <w:rsid w:val="003E3491"/>
    <w:rsid w:val="003F0578"/>
    <w:rsid w:val="003F677D"/>
    <w:rsid w:val="00440A46"/>
    <w:rsid w:val="00442D40"/>
    <w:rsid w:val="00466AD2"/>
    <w:rsid w:val="004775A2"/>
    <w:rsid w:val="00494476"/>
    <w:rsid w:val="00511FF7"/>
    <w:rsid w:val="00522882"/>
    <w:rsid w:val="005612DC"/>
    <w:rsid w:val="005A622A"/>
    <w:rsid w:val="005C469D"/>
    <w:rsid w:val="005E683B"/>
    <w:rsid w:val="00602AC6"/>
    <w:rsid w:val="006439CD"/>
    <w:rsid w:val="006857B4"/>
    <w:rsid w:val="00686A8C"/>
    <w:rsid w:val="006B0ABE"/>
    <w:rsid w:val="00703244"/>
    <w:rsid w:val="007065AE"/>
    <w:rsid w:val="007128E3"/>
    <w:rsid w:val="00732D58"/>
    <w:rsid w:val="00751722"/>
    <w:rsid w:val="00755FAB"/>
    <w:rsid w:val="007618FF"/>
    <w:rsid w:val="00761F95"/>
    <w:rsid w:val="00776101"/>
    <w:rsid w:val="0078370D"/>
    <w:rsid w:val="00784075"/>
    <w:rsid w:val="007B359D"/>
    <w:rsid w:val="007C1EED"/>
    <w:rsid w:val="007E2F7E"/>
    <w:rsid w:val="007F2076"/>
    <w:rsid w:val="007F342A"/>
    <w:rsid w:val="00801787"/>
    <w:rsid w:val="0080645B"/>
    <w:rsid w:val="00807B43"/>
    <w:rsid w:val="00814C57"/>
    <w:rsid w:val="00836AA2"/>
    <w:rsid w:val="0084559E"/>
    <w:rsid w:val="00872BE7"/>
    <w:rsid w:val="008D5F99"/>
    <w:rsid w:val="009169F2"/>
    <w:rsid w:val="00925FEA"/>
    <w:rsid w:val="009316E0"/>
    <w:rsid w:val="0093640D"/>
    <w:rsid w:val="00946B6E"/>
    <w:rsid w:val="00952EB1"/>
    <w:rsid w:val="00955601"/>
    <w:rsid w:val="00974EED"/>
    <w:rsid w:val="009B405E"/>
    <w:rsid w:val="009C6900"/>
    <w:rsid w:val="009C6A14"/>
    <w:rsid w:val="009D1EE2"/>
    <w:rsid w:val="009E7014"/>
    <w:rsid w:val="00A24B33"/>
    <w:rsid w:val="00A54E07"/>
    <w:rsid w:val="00A7257D"/>
    <w:rsid w:val="00A96986"/>
    <w:rsid w:val="00AB7EEA"/>
    <w:rsid w:val="00AD091C"/>
    <w:rsid w:val="00B05E13"/>
    <w:rsid w:val="00B1357A"/>
    <w:rsid w:val="00B5046C"/>
    <w:rsid w:val="00B57727"/>
    <w:rsid w:val="00BA59B6"/>
    <w:rsid w:val="00BB52AE"/>
    <w:rsid w:val="00BC3A2A"/>
    <w:rsid w:val="00BD0E83"/>
    <w:rsid w:val="00BD19B2"/>
    <w:rsid w:val="00BF04BB"/>
    <w:rsid w:val="00BF3787"/>
    <w:rsid w:val="00C1314A"/>
    <w:rsid w:val="00C16F4B"/>
    <w:rsid w:val="00C172ED"/>
    <w:rsid w:val="00D151DE"/>
    <w:rsid w:val="00D54EEE"/>
    <w:rsid w:val="00D73FFF"/>
    <w:rsid w:val="00D85D52"/>
    <w:rsid w:val="00D947FC"/>
    <w:rsid w:val="00D96ACF"/>
    <w:rsid w:val="00DB01C1"/>
    <w:rsid w:val="00DE6F6E"/>
    <w:rsid w:val="00DF6943"/>
    <w:rsid w:val="00E00361"/>
    <w:rsid w:val="00E02D1A"/>
    <w:rsid w:val="00E63CFE"/>
    <w:rsid w:val="00E85B7E"/>
    <w:rsid w:val="00E85F16"/>
    <w:rsid w:val="00E94A61"/>
    <w:rsid w:val="00EC2524"/>
    <w:rsid w:val="00EC3649"/>
    <w:rsid w:val="00EC57A6"/>
    <w:rsid w:val="00F5250A"/>
    <w:rsid w:val="00F81CAA"/>
    <w:rsid w:val="00F86BF1"/>
    <w:rsid w:val="00FA6B09"/>
    <w:rsid w:val="00FB1D85"/>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2803</Words>
  <Characters>16820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Ewa Błażejak (DMK)</cp:lastModifiedBy>
  <cp:revision>2</cp:revision>
  <cp:lastPrinted>2024-01-17T10:34:00Z</cp:lastPrinted>
  <dcterms:created xsi:type="dcterms:W3CDTF">2025-11-21T11:14:00Z</dcterms:created>
  <dcterms:modified xsi:type="dcterms:W3CDTF">2025-11-21T11:14:00Z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