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F0F24B" w14:textId="77777777" w:rsidR="00316F56" w:rsidRPr="00AB573D" w:rsidRDefault="00316F56" w:rsidP="00316F56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Załącznik </w:t>
            </w:r>
            <w:r>
              <w:rPr>
                <w:b/>
                <w:sz w:val="24"/>
                <w:szCs w:val="24"/>
              </w:rPr>
              <w:t>1</w:t>
            </w: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>
              <w:rPr>
                <w:sz w:val="24"/>
                <w:szCs w:val="24"/>
              </w:rPr>
              <w:t>a</w:t>
            </w:r>
            <w:r w:rsidRPr="00AB573D">
              <w:rPr>
                <w:sz w:val="24"/>
                <w:szCs w:val="24"/>
              </w:rPr>
              <w:t xml:space="preserve"> na stanowisk</w:t>
            </w:r>
            <w:r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>
              <w:rPr>
                <w:sz w:val="24"/>
                <w:szCs w:val="24"/>
              </w:rPr>
              <w:t>a Zarządu Banku Ochrony Środowiska S.A.</w:t>
            </w:r>
          </w:p>
          <w:p w14:paraId="07C5B44A" w14:textId="2A8BE0CB" w:rsidR="00AB573D" w:rsidRPr="00AB573D" w:rsidRDefault="00316F56" w:rsidP="00316F56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>WYKSZTAŁCENIE KANDYDATA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7E8F70F9" w:rsidR="002D751A" w:rsidRPr="00C4081E" w:rsidRDefault="002D751A">
            <w:pPr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t>SEKCJA 1 – wypełnia kandydat</w:t>
            </w:r>
            <w:r w:rsidR="00316F56">
              <w:rPr>
                <w:b/>
                <w:sz w:val="24"/>
              </w:rPr>
              <w:t xml:space="preserve"> na członka Zarządu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93671811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00470380"/>
                  <w:placeholder>
                    <w:docPart w:val="DFDE29DE951B49D389DC47C331F3B286"/>
                  </w:placeholder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558"/>
                      <w:gridCol w:w="2257"/>
                      <w:gridCol w:w="2564"/>
                    </w:tblGrid>
                    <w:tr w:rsidR="002D751A" w:rsidRPr="00AB573D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00AF7D2A" w:rsidR="002D751A" w:rsidRDefault="008F7862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AB573D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6761693B" w:rsidR="002D751A" w:rsidRDefault="008F7862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 (licencjackie/</w:t>
                          </w:r>
                          <w:proofErr w:type="gramStart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inżynierskie)   </w:t>
                          </w:r>
                          <w:proofErr w:type="gramEnd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2D751A" w:rsidRPr="00AB573D" w14:paraId="2852CEC4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121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AE63F06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121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57E54680" w14:textId="536C4DA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0E231410" w:rsidR="002D751A" w:rsidRDefault="008F7862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108146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2"/>
                      <w:gridCol w:w="2163"/>
                      <w:gridCol w:w="3891"/>
                      <w:gridCol w:w="3049"/>
                      <w:gridCol w:w="739"/>
                      <w:gridCol w:w="1560"/>
                      <w:gridCol w:w="2522"/>
                    </w:tblGrid>
                    <w:tr w:rsidR="002D751A" w:rsidRPr="00AB573D" w14:paraId="2BE5F25D" w14:textId="77777777" w:rsidTr="00E7219F">
                      <w:trPr>
                        <w:trHeight w:val="92"/>
                      </w:trPr>
                      <w:tc>
                        <w:tcPr>
                          <w:tcW w:w="422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78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082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74359266" w14:textId="77777777" w:rsidTr="00E7219F">
                      <w:trPr>
                        <w:trHeight w:val="90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34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99A2789" w14:textId="77777777" w:rsidTr="00E7219F">
                      <w:trPr>
                        <w:trHeight w:val="614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94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99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715426B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  <w:r w:rsidR="000A6A48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Default="008F7862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953939141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0E1B8170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Default="008F7862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37281103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6FFFAB6A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Default="008F7862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</w:p>
              </w:tc>
            </w:tr>
            <w:tr w:rsidR="002D751A" w:rsidRPr="00AB573D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3FE3DB7B" w:rsidR="002D751A" w:rsidRPr="00D85E38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  <w:r w:rsidR="000A6A48">
                    <w:rPr>
                      <w:sz w:val="24"/>
                      <w:szCs w:val="24"/>
                      <w:vertAlign w:val="superscript"/>
                    </w:rPr>
                    <w:t>: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121280352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574394977"/>
                  </w:sdtPr>
                  <w:sdtEndPr/>
                  <w:sdtContent>
                    <w:tr w:rsidR="002D751A" w:rsidRPr="00AB573D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124FAE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2D751A" w:rsidRPr="004F636E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D85E38" w:rsidRDefault="008F7862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538"/>
              <w:gridCol w:w="6177"/>
              <w:gridCol w:w="6044"/>
              <w:gridCol w:w="1587"/>
            </w:tblGrid>
            <w:tr w:rsidR="00316F56" w:rsidRPr="00D85E38" w14:paraId="6704FE7F" w14:textId="77777777" w:rsidTr="00FF3EF3">
              <w:trPr>
                <w:cantSplit/>
              </w:trPr>
              <w:tc>
                <w:tcPr>
                  <w:tcW w:w="14346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950C47" w14:textId="77777777" w:rsidR="00316F56" w:rsidRPr="00C4081E" w:rsidRDefault="00316F56" w:rsidP="00316F5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Znajomość języków obcych</w:t>
                  </w:r>
                </w:p>
              </w:tc>
            </w:tr>
            <w:tr w:rsidR="00316F56" w:rsidRPr="00AB573D" w14:paraId="05F1D553" w14:textId="77777777" w:rsidTr="00FF3EF3">
              <w:trPr>
                <w:cantSplit/>
              </w:trPr>
              <w:tc>
                <w:tcPr>
                  <w:tcW w:w="538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5A42DF8" w14:textId="77777777" w:rsidR="00316F56" w:rsidRPr="00D85E38" w:rsidRDefault="00316F56" w:rsidP="00316F5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17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846925" w14:textId="77777777" w:rsidR="00316F56" w:rsidRPr="00D85E38" w:rsidRDefault="00316F56" w:rsidP="00316F5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Język</w:t>
                  </w:r>
                </w:p>
              </w:tc>
              <w:tc>
                <w:tcPr>
                  <w:tcW w:w="6044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C2996A" w14:textId="77777777" w:rsidR="00316F56" w:rsidRPr="00D85E38" w:rsidRDefault="00316F56" w:rsidP="00316F5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Stopień znajomości</w:t>
                  </w:r>
                </w:p>
              </w:tc>
              <w:tc>
                <w:tcPr>
                  <w:tcW w:w="158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48463B5" w14:textId="77777777" w:rsidR="00316F56" w:rsidRPr="00D85E38" w:rsidRDefault="00316F56" w:rsidP="00316F5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– certyfikat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162951408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72123444"/>
                  </w:sdtPr>
                  <w:sdtEndPr/>
                  <w:sdtContent>
                    <w:tr w:rsidR="00316F56" w:rsidRPr="00AB573D" w14:paraId="38F02FC8" w14:textId="77777777" w:rsidTr="00FF3EF3">
                      <w:trPr>
                        <w:cantSplit/>
                      </w:trPr>
                      <w:tc>
                        <w:tcPr>
                          <w:tcW w:w="538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99177F8" w14:textId="77777777" w:rsidR="00316F56" w:rsidRPr="00124FAE" w:rsidRDefault="00316F56" w:rsidP="00316F56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c>
                      <w:tc>
                        <w:tcPr>
                          <w:tcW w:w="617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CB41C04" w14:textId="77777777" w:rsidR="00316F56" w:rsidRPr="004F636E" w:rsidRDefault="00316F56" w:rsidP="00316F56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044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A3A4C3" w14:textId="77777777" w:rsidR="00316F56" w:rsidRPr="00D85E38" w:rsidRDefault="00316F56" w:rsidP="00316F56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8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4F4A87B" w14:textId="77777777" w:rsidR="00316F56" w:rsidRPr="00D85E38" w:rsidRDefault="008F7862" w:rsidP="00316F56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3938797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16F56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16F56">
                            <w:rPr>
                              <w:sz w:val="24"/>
                              <w:szCs w:val="24"/>
                            </w:rPr>
                            <w:t xml:space="preserve"> (nr zał. 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6932F984" w14:textId="77777777" w:rsidR="00316F56" w:rsidRDefault="00316F56" w:rsidP="002D751A"/>
          <w:p w14:paraId="4A4E6D53" w14:textId="77777777" w:rsidR="00316F56" w:rsidRDefault="00316F56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36E8CEA7" w:rsidR="002D751A" w:rsidRPr="00946ADC" w:rsidRDefault="002D751A" w:rsidP="002D75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4D88424E" w14:textId="26D1A11C" w:rsidR="002D751A" w:rsidRDefault="002D751A"/>
    <w:p w14:paraId="1618C920" w14:textId="77777777" w:rsidR="00FE500E" w:rsidRDefault="00FE500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7FA9848B" w:rsidR="00FE500E" w:rsidRPr="00C4081E" w:rsidRDefault="00FE500E" w:rsidP="008007C1">
            <w:pPr>
              <w:keepNext/>
              <w:suppressLineNumbers/>
              <w:suppressAutoHyphens/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lastRenderedPageBreak/>
              <w:t xml:space="preserve">SEKCJA 2 – wypełnia </w:t>
            </w:r>
            <w:r w:rsidR="00316F56">
              <w:rPr>
                <w:b/>
                <w:sz w:val="24"/>
              </w:rPr>
              <w:t>Komitet ds. Wynagrodzeń i Nominacji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717"/>
              <w:gridCol w:w="5213"/>
              <w:gridCol w:w="4978"/>
            </w:tblGrid>
            <w:tr w:rsidR="008007C1" w:rsidRPr="00AB573D" w14:paraId="77FDD8CD" w14:textId="77777777" w:rsidTr="00772E8A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1CC5C4D" w14:textId="77777777" w:rsidR="008007C1" w:rsidRPr="008007C1" w:rsidRDefault="008007C1" w:rsidP="00316F56">
                  <w:pPr>
                    <w:pStyle w:val="Akapitzlist"/>
                    <w:numPr>
                      <w:ilvl w:val="0"/>
                      <w:numId w:val="14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8007C1" w:rsidRPr="00AB573D" w14:paraId="5DDA15BE" w14:textId="77777777" w:rsidTr="00316F56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7320B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717" w:type="dxa"/>
                  <w:shd w:val="clear" w:color="auto" w:fill="E7E6E6" w:themeFill="background2"/>
                  <w:vAlign w:val="center"/>
                </w:tcPr>
                <w:p w14:paraId="3BBAEA3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213" w:type="dxa"/>
                  <w:shd w:val="clear" w:color="auto" w:fill="E7E6E6" w:themeFill="background2"/>
                  <w:vAlign w:val="center"/>
                </w:tcPr>
                <w:p w14:paraId="0CB822BD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978" w:type="dxa"/>
                  <w:shd w:val="clear" w:color="auto" w:fill="E7E6E6" w:themeFill="background2"/>
                  <w:vAlign w:val="center"/>
                </w:tcPr>
                <w:p w14:paraId="0F196F93" w14:textId="5D3A2EB9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</w:p>
              </w:tc>
            </w:tr>
            <w:tr w:rsidR="008007C1" w:rsidRPr="00AB573D" w14:paraId="53235F83" w14:textId="77777777" w:rsidTr="00316F56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28114D6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7" w:type="dxa"/>
                  <w:shd w:val="clear" w:color="auto" w:fill="E7E6E6" w:themeFill="background2"/>
                  <w:vAlign w:val="center"/>
                </w:tcPr>
                <w:p w14:paraId="7D08FE0D" w14:textId="57FB4689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wyższe:</w:t>
                  </w:r>
                </w:p>
              </w:tc>
              <w:tc>
                <w:tcPr>
                  <w:tcW w:w="5213" w:type="dxa"/>
                  <w:shd w:val="clear" w:color="auto" w:fill="FFFFFF" w:themeFill="background1"/>
                  <w:vAlign w:val="center"/>
                </w:tcPr>
                <w:p w14:paraId="5D072E49" w14:textId="5235D572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6F5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7878035" w14:textId="1CA4F766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6F5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44E5B5B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6D136D53" w14:textId="7227EAA9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  <w:vAlign w:val="center"/>
                </w:tcPr>
                <w:p w14:paraId="1D55FCFE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06D76F39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11D2941C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688A4B4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59AEF833" w14:textId="77777777" w:rsidTr="00316F56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14016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7" w:type="dxa"/>
                  <w:shd w:val="clear" w:color="auto" w:fill="E7E6E6" w:themeFill="background2"/>
                  <w:vAlign w:val="center"/>
                </w:tcPr>
                <w:p w14:paraId="0D878E77" w14:textId="2694020B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kierunkowe:</w:t>
                  </w:r>
                </w:p>
              </w:tc>
              <w:tc>
                <w:tcPr>
                  <w:tcW w:w="5213" w:type="dxa"/>
                  <w:vMerge w:val="restart"/>
                  <w:shd w:val="clear" w:color="auto" w:fill="FFFFFF" w:themeFill="background1"/>
                  <w:vAlign w:val="center"/>
                </w:tcPr>
                <w:p w14:paraId="247112DF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20EDABDD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58E6EF43" w14:textId="65A441F1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6F5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2E75BD19" w14:textId="5472833F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75E4472A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518B035A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5D0C7F84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4384D36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65F48E30" w14:textId="77777777" w:rsidTr="00316F56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287497F1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7" w:type="dxa"/>
                  <w:shd w:val="clear" w:color="auto" w:fill="FFFFFF" w:themeFill="background1"/>
                  <w:vAlign w:val="center"/>
                </w:tcPr>
                <w:p w14:paraId="1BF5C31B" w14:textId="05A18BBF" w:rsidR="008007C1" w:rsidRDefault="00316F56" w:rsidP="00316F56">
                  <w:pPr>
                    <w:keepNext/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316F56">
                    <w:t>co do zasady oczekuje się posiadania wykształcenia wyższego na kierunku związanym z sektorem usług finansowych, w szczególności w zakresie bankowości i finansów, ekonomii, prawa, rachunkowości, audytu, administracji, regulacji finansowych, technologii informacyjnej i metod ilościowych.</w:t>
                  </w:r>
                </w:p>
              </w:tc>
              <w:tc>
                <w:tcPr>
                  <w:tcW w:w="5213" w:type="dxa"/>
                  <w:vMerge/>
                  <w:shd w:val="clear" w:color="auto" w:fill="FFFFFF" w:themeFill="background1"/>
                  <w:vAlign w:val="center"/>
                </w:tcPr>
                <w:p w14:paraId="3E4AB262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52AA2FB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706C479B" w14:textId="77777777" w:rsidTr="00316F56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FFAF10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7" w:type="dxa"/>
                  <w:shd w:val="clear" w:color="auto" w:fill="E7E6E6" w:themeFill="background2"/>
                  <w:vAlign w:val="center"/>
                </w:tcPr>
                <w:p w14:paraId="78EBDAAA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213" w:type="dxa"/>
                  <w:vMerge w:val="restart"/>
                  <w:shd w:val="clear" w:color="auto" w:fill="FFFFFF" w:themeFill="background1"/>
                  <w:vAlign w:val="center"/>
                </w:tcPr>
                <w:p w14:paraId="0B30B4A8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668F3F1C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0750A36" w14:textId="5F9D8B39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76C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451588D1" w14:textId="384C60CD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76C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662E938A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23DEF844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3BE70818" w14:textId="77777777" w:rsidR="008007C1" w:rsidRDefault="008F7862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292E4DD2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22BDDD28" w14:textId="77777777" w:rsidTr="00316F56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03E8B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7" w:type="dxa"/>
                  <w:shd w:val="clear" w:color="auto" w:fill="FFFFFF" w:themeFill="background1"/>
                  <w:vAlign w:val="center"/>
                </w:tcPr>
                <w:p w14:paraId="02047600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  <w:vMerge/>
                  <w:shd w:val="clear" w:color="auto" w:fill="FFFFFF" w:themeFill="background1"/>
                  <w:vAlign w:val="center"/>
                </w:tcPr>
                <w:p w14:paraId="002FA19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3E56CB3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FE500E" w:rsidRPr="00AB573D" w14:paraId="79A17F5C" w14:textId="77777777" w:rsidTr="00316F56">
              <w:trPr>
                <w:cantSplit/>
              </w:trPr>
              <w:tc>
                <w:tcPr>
                  <w:tcW w:w="4138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42F5F536" w:rsidR="00FE500E" w:rsidRPr="00946ADC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Data i podpis </w:t>
                  </w:r>
                  <w:r w:rsidR="00316F56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191" w:type="dxa"/>
                  <w:gridSpan w:val="2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74EBDD7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4F228051" w14:textId="77777777" w:rsidR="00316F56" w:rsidRPr="00D85E38" w:rsidRDefault="00316F56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 w:rsidP="008007C1">
            <w:pPr>
              <w:keepNext/>
              <w:suppressLineNumbers/>
              <w:suppressAutoHyphens/>
            </w:pPr>
          </w:p>
        </w:tc>
      </w:tr>
    </w:tbl>
    <w:p w14:paraId="74257048" w14:textId="4B9B0E57" w:rsidR="008007C1" w:rsidRPr="008007C1" w:rsidRDefault="008007C1" w:rsidP="008007C1">
      <w:pPr>
        <w:spacing w:after="0"/>
        <w:rPr>
          <w:sz w:val="16"/>
          <w:szCs w:val="16"/>
        </w:rPr>
      </w:pPr>
    </w:p>
    <w:sectPr w:rsidR="008007C1" w:rsidRPr="008007C1" w:rsidSect="002D751A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007F" w14:textId="77777777" w:rsidR="00B708AA" w:rsidRDefault="00B708AA" w:rsidP="00AB573D">
      <w:pPr>
        <w:spacing w:after="0" w:line="240" w:lineRule="auto"/>
      </w:pPr>
      <w:r>
        <w:separator/>
      </w:r>
    </w:p>
  </w:endnote>
  <w:endnote w:type="continuationSeparator" w:id="0">
    <w:p w14:paraId="567960B5" w14:textId="77777777" w:rsidR="00B708AA" w:rsidRDefault="00B708AA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E9D7" w14:textId="0FF13C06" w:rsidR="002837C6" w:rsidRDefault="002837C6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060F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AF060F">
            <w:rPr>
              <w:noProof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0441" w14:textId="77777777" w:rsidR="00B708AA" w:rsidRDefault="00B708AA" w:rsidP="00AB573D">
      <w:pPr>
        <w:spacing w:after="0" w:line="240" w:lineRule="auto"/>
      </w:pPr>
      <w:r>
        <w:separator/>
      </w:r>
    </w:p>
  </w:footnote>
  <w:footnote w:type="continuationSeparator" w:id="0">
    <w:p w14:paraId="303252D4" w14:textId="77777777" w:rsidR="00B708AA" w:rsidRDefault="00B708AA" w:rsidP="00AB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1F96" w14:textId="77777777" w:rsidR="00316F56" w:rsidRPr="00D72237" w:rsidRDefault="00316F56" w:rsidP="00316F56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11BC245A" wp14:editId="79CB5421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D72237">
      <w:rPr>
        <w:bCs/>
        <w:sz w:val="20"/>
        <w:szCs w:val="20"/>
      </w:rPr>
      <w:t xml:space="preserve">Załącznik nr 1 do Formularza (…), </w:t>
    </w:r>
  </w:p>
  <w:p w14:paraId="507F7E28" w14:textId="77777777" w:rsidR="00316F56" w:rsidRPr="00D72237" w:rsidRDefault="00316F56" w:rsidP="00316F56">
    <w:pPr>
      <w:pStyle w:val="Nagwek"/>
      <w:ind w:left="3960" w:firstLine="3120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46179501" w14:textId="0C8DBF63" w:rsidR="00316F56" w:rsidRPr="00D72237" w:rsidRDefault="00316F56" w:rsidP="00316F56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wprowadzonej Uchwałą Nr </w:t>
    </w:r>
    <w:r w:rsidR="008F7862">
      <w:rPr>
        <w:bCs/>
        <w:sz w:val="20"/>
        <w:szCs w:val="20"/>
      </w:rPr>
      <w:t>1</w:t>
    </w:r>
    <w:r w:rsidRPr="00D72237">
      <w:rPr>
        <w:bCs/>
        <w:sz w:val="20"/>
        <w:szCs w:val="20"/>
      </w:rPr>
      <w:t>/202</w:t>
    </w:r>
    <w:r w:rsidR="00F318E9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</w:t>
    </w:r>
    <w:r w:rsidR="008F7862">
      <w:rPr>
        <w:bCs/>
        <w:sz w:val="20"/>
        <w:szCs w:val="20"/>
      </w:rPr>
      <w:t xml:space="preserve"> 31.01.</w:t>
    </w:r>
    <w:r w:rsidRPr="00D72237">
      <w:rPr>
        <w:bCs/>
        <w:sz w:val="20"/>
        <w:szCs w:val="20"/>
      </w:rPr>
      <w:t>202</w:t>
    </w:r>
    <w:r w:rsidR="00F318E9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0C333337" w14:textId="2B5027B4" w:rsidR="002837C6" w:rsidRPr="00316F56" w:rsidRDefault="002837C6" w:rsidP="00316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24728"/>
    <w:multiLevelType w:val="hybridMultilevel"/>
    <w:tmpl w:val="C744EF2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96F00"/>
    <w:multiLevelType w:val="hybridMultilevel"/>
    <w:tmpl w:val="484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28C"/>
    <w:multiLevelType w:val="hybridMultilevel"/>
    <w:tmpl w:val="87E26DF6"/>
    <w:lvl w:ilvl="0" w:tplc="EFB0B3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E7B5E"/>
    <w:multiLevelType w:val="hybridMultilevel"/>
    <w:tmpl w:val="87E26DF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550758">
    <w:abstractNumId w:val="6"/>
  </w:num>
  <w:num w:numId="2" w16cid:durableId="643125145">
    <w:abstractNumId w:val="13"/>
  </w:num>
  <w:num w:numId="3" w16cid:durableId="1605770621">
    <w:abstractNumId w:val="7"/>
  </w:num>
  <w:num w:numId="4" w16cid:durableId="524713649">
    <w:abstractNumId w:val="11"/>
  </w:num>
  <w:num w:numId="5" w16cid:durableId="721251610">
    <w:abstractNumId w:val="10"/>
  </w:num>
  <w:num w:numId="6" w16cid:durableId="2006207707">
    <w:abstractNumId w:val="4"/>
  </w:num>
  <w:num w:numId="7" w16cid:durableId="1358577840">
    <w:abstractNumId w:val="8"/>
  </w:num>
  <w:num w:numId="8" w16cid:durableId="1869025618">
    <w:abstractNumId w:val="1"/>
  </w:num>
  <w:num w:numId="9" w16cid:durableId="922641614">
    <w:abstractNumId w:val="12"/>
  </w:num>
  <w:num w:numId="10" w16cid:durableId="1851069344">
    <w:abstractNumId w:val="3"/>
  </w:num>
  <w:num w:numId="11" w16cid:durableId="149832446">
    <w:abstractNumId w:val="0"/>
  </w:num>
  <w:num w:numId="12" w16cid:durableId="1053886083">
    <w:abstractNumId w:val="5"/>
  </w:num>
  <w:num w:numId="13" w16cid:durableId="218176976">
    <w:abstractNumId w:val="2"/>
  </w:num>
  <w:num w:numId="14" w16cid:durableId="285083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33115"/>
    <w:rsid w:val="0005779C"/>
    <w:rsid w:val="000A2170"/>
    <w:rsid w:val="000A6A48"/>
    <w:rsid w:val="000B57E8"/>
    <w:rsid w:val="000D3DAA"/>
    <w:rsid w:val="000E1139"/>
    <w:rsid w:val="000F7239"/>
    <w:rsid w:val="00124FAE"/>
    <w:rsid w:val="001507C3"/>
    <w:rsid w:val="001754FC"/>
    <w:rsid w:val="001802B4"/>
    <w:rsid w:val="00197CB8"/>
    <w:rsid w:val="001A5689"/>
    <w:rsid w:val="001C53E6"/>
    <w:rsid w:val="001D70F6"/>
    <w:rsid w:val="001E2DBE"/>
    <w:rsid w:val="001F29A2"/>
    <w:rsid w:val="00210973"/>
    <w:rsid w:val="002227E8"/>
    <w:rsid w:val="00242472"/>
    <w:rsid w:val="002837C6"/>
    <w:rsid w:val="002B06D3"/>
    <w:rsid w:val="002B1670"/>
    <w:rsid w:val="002D2F4E"/>
    <w:rsid w:val="002D751A"/>
    <w:rsid w:val="00301ACB"/>
    <w:rsid w:val="003137B9"/>
    <w:rsid w:val="00316F56"/>
    <w:rsid w:val="00347720"/>
    <w:rsid w:val="00382AAF"/>
    <w:rsid w:val="003C58CB"/>
    <w:rsid w:val="003D23BB"/>
    <w:rsid w:val="00425C79"/>
    <w:rsid w:val="004453CD"/>
    <w:rsid w:val="00493D12"/>
    <w:rsid w:val="004A6F4C"/>
    <w:rsid w:val="004B7918"/>
    <w:rsid w:val="004F636E"/>
    <w:rsid w:val="0050239E"/>
    <w:rsid w:val="0051698F"/>
    <w:rsid w:val="0053237B"/>
    <w:rsid w:val="00544099"/>
    <w:rsid w:val="00546C62"/>
    <w:rsid w:val="005601DE"/>
    <w:rsid w:val="00571962"/>
    <w:rsid w:val="00586FA9"/>
    <w:rsid w:val="005A297A"/>
    <w:rsid w:val="006038E2"/>
    <w:rsid w:val="00614F61"/>
    <w:rsid w:val="00617E05"/>
    <w:rsid w:val="00641BD3"/>
    <w:rsid w:val="006C6758"/>
    <w:rsid w:val="006D1A18"/>
    <w:rsid w:val="006D5ECE"/>
    <w:rsid w:val="00711879"/>
    <w:rsid w:val="0073790B"/>
    <w:rsid w:val="0075152C"/>
    <w:rsid w:val="007559AC"/>
    <w:rsid w:val="007D31D3"/>
    <w:rsid w:val="007D4020"/>
    <w:rsid w:val="008007C1"/>
    <w:rsid w:val="00810CF8"/>
    <w:rsid w:val="0084255C"/>
    <w:rsid w:val="00850549"/>
    <w:rsid w:val="008566FA"/>
    <w:rsid w:val="008576C6"/>
    <w:rsid w:val="008828FA"/>
    <w:rsid w:val="00897A66"/>
    <w:rsid w:val="008D4F57"/>
    <w:rsid w:val="008F7862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A2117"/>
    <w:rsid w:val="00AB573D"/>
    <w:rsid w:val="00AC1018"/>
    <w:rsid w:val="00AD538A"/>
    <w:rsid w:val="00AF060F"/>
    <w:rsid w:val="00AF456D"/>
    <w:rsid w:val="00B02181"/>
    <w:rsid w:val="00B51204"/>
    <w:rsid w:val="00B63BBE"/>
    <w:rsid w:val="00B708AA"/>
    <w:rsid w:val="00B9245A"/>
    <w:rsid w:val="00B95CA0"/>
    <w:rsid w:val="00BC2A16"/>
    <w:rsid w:val="00BD2DCF"/>
    <w:rsid w:val="00C4081E"/>
    <w:rsid w:val="00C46C53"/>
    <w:rsid w:val="00C949D7"/>
    <w:rsid w:val="00CE77BB"/>
    <w:rsid w:val="00CF4477"/>
    <w:rsid w:val="00D060EA"/>
    <w:rsid w:val="00D1774B"/>
    <w:rsid w:val="00D44204"/>
    <w:rsid w:val="00D4598D"/>
    <w:rsid w:val="00D85E38"/>
    <w:rsid w:val="00D93616"/>
    <w:rsid w:val="00D9426D"/>
    <w:rsid w:val="00E0194F"/>
    <w:rsid w:val="00E171F3"/>
    <w:rsid w:val="00E51C04"/>
    <w:rsid w:val="00E64A0D"/>
    <w:rsid w:val="00E7219F"/>
    <w:rsid w:val="00E80C50"/>
    <w:rsid w:val="00EB3512"/>
    <w:rsid w:val="00EC6337"/>
    <w:rsid w:val="00F12C21"/>
    <w:rsid w:val="00F22E49"/>
    <w:rsid w:val="00F318E9"/>
    <w:rsid w:val="00F32B6A"/>
    <w:rsid w:val="00F455AB"/>
    <w:rsid w:val="00F63244"/>
    <w:rsid w:val="00F679F1"/>
    <w:rsid w:val="00F76DDD"/>
    <w:rsid w:val="00F9137E"/>
    <w:rsid w:val="00F94C8D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94"/>
    <w:rsid w:val="000924E1"/>
    <w:rsid w:val="001710B1"/>
    <w:rsid w:val="00306DDE"/>
    <w:rsid w:val="004253C2"/>
    <w:rsid w:val="00501433"/>
    <w:rsid w:val="00916D54"/>
    <w:rsid w:val="00AE5F58"/>
    <w:rsid w:val="00C344A9"/>
    <w:rsid w:val="00DA3994"/>
    <w:rsid w:val="00DF04E8"/>
    <w:rsid w:val="00F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2971"/>
    <w:rPr>
      <w:color w:val="808080"/>
    </w:rPr>
  </w:style>
  <w:style w:type="paragraph" w:customStyle="1" w:styleId="DFDE29DE951B49D389DC47C331F3B286">
    <w:name w:val="DFDE29DE951B49D389DC47C331F3B286"/>
    <w:rsid w:val="00092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4F0F0-C5E4-42AA-AFF4-EEBA7942B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4A662-8ABA-49C7-916A-08DE1568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6</cp:revision>
  <cp:lastPrinted>2019-10-22T08:17:00Z</cp:lastPrinted>
  <dcterms:created xsi:type="dcterms:W3CDTF">2023-10-17T11:49:00Z</dcterms:created>
  <dcterms:modified xsi:type="dcterms:W3CDTF">2024-02-05T13:08:00Z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2023-10-17T11:48:46Z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be1092bd-cc74-4ca6-811f-583839110398</vt:lpwstr>
  </property>
  <property fmtid="{D5CDD505-2E9C-101B-9397-08002B2CF9AE}" pid="9" name="MSIP_Label_da0d7ebb-8d5f-4d70-ab59-1b8ea1828e86_ContentBits">
    <vt:lpwstr>0</vt:lpwstr>
  </property>
</Properties>
</file>